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4DEDC" w14:textId="77777777" w:rsidR="005B0F77" w:rsidRPr="00120134" w:rsidRDefault="0055132A" w:rsidP="005B0F7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  <w:t>DETINJSTVO</w:t>
      </w:r>
      <w:r w:rsidR="005B0F77" w:rsidRPr="00120134"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  <w:t xml:space="preserve"> – </w:t>
      </w:r>
      <w:r w:rsidRPr="00120134"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  <w:t>ČASOPIS</w:t>
      </w:r>
      <w:r w:rsidR="005B0F77" w:rsidRPr="00120134"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  <w:t>O</w:t>
      </w:r>
      <w:r w:rsidR="005B0F77" w:rsidRPr="00120134"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  <w:t>KNJIŽEVNOSTI</w:t>
      </w:r>
      <w:r w:rsidR="005B0F77" w:rsidRPr="00120134"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  <w:t>ZA</w:t>
      </w:r>
      <w:r w:rsidR="005B0F77" w:rsidRPr="00120134"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  <w:t>DECU</w:t>
      </w:r>
    </w:p>
    <w:p w14:paraId="71466088" w14:textId="3FC29BA1" w:rsidR="005B0F77" w:rsidRPr="00120134" w:rsidRDefault="0055132A" w:rsidP="005B0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UPUTSTVO</w:t>
      </w:r>
      <w:r w:rsidR="005B0F77"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ZA</w:t>
      </w:r>
      <w:r w:rsidR="005B0F77"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PRIPREM</w:t>
      </w:r>
      <w:r w:rsidR="008161E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U</w:t>
      </w:r>
      <w:r w:rsidR="005B0F77"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TEKSTA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33F22D9B" w14:textId="77777777" w:rsidR="005B0F77" w:rsidRPr="00120134" w:rsidRDefault="005B0F77" w:rsidP="005B0F77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CCC51DF" w14:textId="77777777" w:rsidR="005B0F77" w:rsidRPr="00120134" w:rsidRDefault="0055132A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U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časopisu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r-Latn-RS"/>
        </w:rPr>
        <w:t>Detinjstvo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objavljuju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se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izvorni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pregledni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naučni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radovi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kratki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naučni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članci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naučna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građa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naučna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kritika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prikazi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informativni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prilozi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samo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izuzetno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stručni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članci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.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U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svim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slučajevima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reč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je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o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tekstovima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koji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svedoče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o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važnosti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raznolikih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metodoloških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polazišta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ishodišta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u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savremenom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čitanju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književnog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nasleđa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kao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nove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naučne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beletrističke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produkcije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za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decu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;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osvetljavanja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ritmova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u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čitalačkoj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kritičkoj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recepciji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dečje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knjige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;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bavljenja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izazovima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prevodne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književnosti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;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komparativnih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istraživanja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;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izučavanja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periodike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za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decu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;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kulturološkog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statusa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književnosti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za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decu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mlade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;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interdisciplinarnih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intermedijalnih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(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film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strip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pozorište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elektronski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tekst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slikovnica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animacije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lutkarstvo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adaptacije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knjiga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)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pristupa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.</w:t>
      </w:r>
      <w:r w:rsidR="005B0F77" w:rsidRPr="00120134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Zaseban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deo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tradicije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časopisa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jeste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objavljivanje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radova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sa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Savetovanja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o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književnosti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za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decu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.</w:t>
      </w:r>
    </w:p>
    <w:p w14:paraId="756DCB8C" w14:textId="77777777" w:rsidR="005B0F77" w:rsidRPr="00120134" w:rsidRDefault="005B0F77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</w:pPr>
    </w:p>
    <w:p w14:paraId="1026BDA9" w14:textId="77777777" w:rsidR="005B0F77" w:rsidRPr="00120134" w:rsidRDefault="0055132A" w:rsidP="005B0F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r-Latn-RS"/>
        </w:rPr>
      </w:pPr>
      <w:r w:rsidRPr="001201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r-Latn-RS"/>
        </w:rPr>
        <w:t>Recenziranje</w:t>
      </w:r>
    </w:p>
    <w:p w14:paraId="3946C35A" w14:textId="77777777" w:rsidR="0012198D" w:rsidRPr="00120134" w:rsidRDefault="0012198D" w:rsidP="005B0F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r-Latn-RS"/>
        </w:rPr>
      </w:pPr>
    </w:p>
    <w:p w14:paraId="6AC12E0E" w14:textId="4845ED85" w:rsidR="005B0F77" w:rsidRPr="00120134" w:rsidRDefault="0055132A" w:rsidP="0012198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</w:pP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Svaki</w:t>
      </w:r>
      <w:r w:rsidR="005B0F77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rad</w:t>
      </w:r>
      <w:r w:rsidR="005B0F77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prolazi</w:t>
      </w:r>
      <w:r w:rsidR="005B0F77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uredničko</w:t>
      </w:r>
      <w:r w:rsidR="005B0F77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i</w:t>
      </w:r>
      <w:r w:rsidR="005B0F77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dva</w:t>
      </w:r>
      <w:r w:rsidR="005B0F77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anonimna</w:t>
      </w:r>
      <w:r w:rsidR="005B0F77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recenzentska</w:t>
      </w:r>
      <w:r w:rsidR="005B0F77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čitanja</w:t>
      </w:r>
      <w:r w:rsidR="005B0F77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, 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ali</w:t>
      </w:r>
      <w:r w:rsidR="005B0F77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prethodno</w:t>
      </w:r>
      <w:r w:rsidR="005B0F77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treba</w:t>
      </w:r>
      <w:r w:rsidR="005B0F77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da</w:t>
      </w:r>
      <w:r w:rsidR="005B0F77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bude</w:t>
      </w:r>
      <w:r w:rsidR="005B0F77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uređen</w:t>
      </w:r>
      <w:r w:rsidR="005B0F77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prema</w:t>
      </w:r>
      <w:r w:rsidR="005B0F77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navedenom</w:t>
      </w:r>
      <w:r w:rsidR="005B0F77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uputstvu</w:t>
      </w:r>
      <w:r w:rsidR="005B0F77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. 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Redakcija</w:t>
      </w:r>
      <w:r w:rsidR="005B0F77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zadržava</w:t>
      </w:r>
      <w:r w:rsidR="005B0F77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pravo</w:t>
      </w:r>
      <w:r w:rsidR="005B0F77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da</w:t>
      </w:r>
      <w:r w:rsidR="005B0F77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pre</w:t>
      </w:r>
      <w:r w:rsidR="005B0F77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uredničkog</w:t>
      </w:r>
      <w:r w:rsidR="005B0F77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čitanja</w:t>
      </w:r>
      <w:r w:rsidR="005B0F77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vrati</w:t>
      </w:r>
      <w:r w:rsidR="005B0F77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autoru</w:t>
      </w:r>
      <w:r w:rsidR="005B0F77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tekst</w:t>
      </w:r>
      <w:r w:rsidR="005B0F77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ukoliko</w:t>
      </w:r>
      <w:r w:rsidR="005B0F77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nije</w:t>
      </w:r>
      <w:r w:rsidR="005B0F77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uređen</w:t>
      </w:r>
      <w:r w:rsidR="005B0F77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prema</w:t>
      </w:r>
      <w:r w:rsidR="005B0F77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uputstvu</w:t>
      </w:r>
      <w:r w:rsidR="005B0F77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.</w:t>
      </w:r>
      <w:r w:rsidR="005B0F77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ab/>
      </w:r>
    </w:p>
    <w:p w14:paraId="1010D18A" w14:textId="77777777" w:rsidR="005B0F77" w:rsidRPr="00120134" w:rsidRDefault="005B0F77" w:rsidP="005B0F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</w:pP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ab/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Recenzenti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mogu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da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ocene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rad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na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tri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načina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: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a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)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preporučuje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se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za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objavljivanje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,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b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)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pre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objavljivanja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neophodne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su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dopune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i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dorade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i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v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)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ne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preporučuje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se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za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objavljivanje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.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U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svim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slučajevima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,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osim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kada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rad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dobije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dve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pozitivne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recenzije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,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redakcija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časopisa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zadržava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pravo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da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rad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vrati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na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dalju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doradu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,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da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ga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u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potpunosti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odbije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ili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da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zatraži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mišljenje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trećeg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recenzenta</w:t>
      </w:r>
      <w:r w:rsidRPr="00120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. </w:t>
      </w:r>
    </w:p>
    <w:p w14:paraId="704357AC" w14:textId="77777777" w:rsidR="005B0F77" w:rsidRPr="00120134" w:rsidRDefault="0055132A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O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prihvatanju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ili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odbijanju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teksta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autor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će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biti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obavešten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u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roku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od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šest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meseci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od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dana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dostavljanja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priloga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na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razmatranje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. </w:t>
      </w:r>
    </w:p>
    <w:p w14:paraId="628758B2" w14:textId="77777777" w:rsidR="005B0F77" w:rsidRPr="00120134" w:rsidRDefault="0055132A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Rok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za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objavljivanje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prihvaćenih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radova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je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godinu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dana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od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prijema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konačne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verzije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rukopisa</w:t>
      </w:r>
      <w:r w:rsidR="005B0F77" w:rsidRPr="00120134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.</w:t>
      </w:r>
    </w:p>
    <w:p w14:paraId="7D627E33" w14:textId="77777777" w:rsidR="005B0F77" w:rsidRPr="00120134" w:rsidRDefault="005B0F77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</w:pPr>
    </w:p>
    <w:p w14:paraId="46906D0D" w14:textId="77777777" w:rsidR="005B0F77" w:rsidRPr="00120134" w:rsidRDefault="0055132A" w:rsidP="005B0F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Format</w:t>
      </w:r>
      <w:r w:rsidR="005B0F77"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jezik</w:t>
      </w:r>
      <w:r w:rsidR="005B0F77"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pismo</w:t>
      </w:r>
    </w:p>
    <w:p w14:paraId="2DB475BF" w14:textId="77777777" w:rsidR="0012198D" w:rsidRPr="00120134" w:rsidRDefault="0012198D" w:rsidP="005B0F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7F15FB0C" w14:textId="77777777" w:rsidR="005B0F77" w:rsidRPr="00120134" w:rsidRDefault="0055132A" w:rsidP="005B0F7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Molimo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saradnike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da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tekstove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koje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budu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slali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redakciji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Detinjstva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opremaju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sledeći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način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094CF353" w14:textId="77777777" w:rsidR="005B0F77" w:rsidRPr="00120134" w:rsidRDefault="005B0F77" w:rsidP="005B0F7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81F6348" w14:textId="77777777" w:rsidR="005B0F77" w:rsidRPr="00120134" w:rsidRDefault="005B0F77" w:rsidP="005B0F7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a)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font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: Times New Roman;</w:t>
      </w:r>
    </w:p>
    <w:p w14:paraId="1730C0D6" w14:textId="77777777" w:rsidR="005B0F77" w:rsidRPr="00120134" w:rsidRDefault="0055132A" w:rsidP="005B0F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veličina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slova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osnovni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tekst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12 pt,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sažetak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ključne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reči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podnožne</w:t>
      </w:r>
    </w:p>
    <w:p w14:paraId="44629900" w14:textId="77777777" w:rsidR="005B0F77" w:rsidRPr="00120134" w:rsidRDefault="0055132A" w:rsidP="005B0F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napomene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izvori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citirana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literatura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rezime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10 pt;</w:t>
      </w:r>
    </w:p>
    <w:p w14:paraId="159464E0" w14:textId="7DDB9785" w:rsidR="005B0F77" w:rsidRPr="00120134" w:rsidRDefault="00120134" w:rsidP="005B0F7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c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razmak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između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redova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: 1,5;</w:t>
      </w:r>
    </w:p>
    <w:p w14:paraId="78EEB0F9" w14:textId="742CEF98" w:rsidR="005B0F77" w:rsidRPr="00120134" w:rsidRDefault="00120134" w:rsidP="005B0F7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č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napomene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dnu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strane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isključivo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argumentativne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;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prvi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red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uvučen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1,5 cm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odnosu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osnovni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tekst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78084B39" w14:textId="77955EB1" w:rsidR="005B0F77" w:rsidRPr="00120134" w:rsidRDefault="00120134" w:rsidP="005B0F7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ć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za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naglašavanje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koristi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italik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ne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bold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).</w:t>
      </w:r>
    </w:p>
    <w:p w14:paraId="713AB2D4" w14:textId="77777777" w:rsidR="005B0F77" w:rsidRPr="00120134" w:rsidRDefault="005B0F77" w:rsidP="005B0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3EB6939" w14:textId="77777777" w:rsidR="005B0F77" w:rsidRPr="00120134" w:rsidRDefault="0055132A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T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kstovi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pisani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srpskom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jeziku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ekavskim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ili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ijekavskim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narečjem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treba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da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budu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pisani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ćirilicom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29309370" w14:textId="77777777" w:rsidR="005B0F77" w:rsidRPr="00120134" w:rsidRDefault="0055132A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Strana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imena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autora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koji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spominju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tekstu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treba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da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budu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transkribovana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ispisana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ćirilicom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prilikom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prvog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pomena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treba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da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budu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ispisana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zagradi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originalnim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jezikom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pismom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Prilikom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harvardskog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načina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navođenja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prezimena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autora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zagradama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takođe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treba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da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budu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ispisana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jeziku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pismu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kojima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izvornik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Pojedine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reči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izrazi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mogu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biti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iz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naučno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stručnih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potreba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pisani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originalnom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jeziku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pismu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Svi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citati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srpskom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jeziku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treba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da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budu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pisani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ćirilicom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47950089" w14:textId="77777777" w:rsidR="005B0F77" w:rsidRPr="00120134" w:rsidRDefault="0055132A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izričit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zahtev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autora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ili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izuzetno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iz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praktičnih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razloga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vezanih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za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tehničko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uređenje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prelom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teksta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tekst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srpskom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jeziku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može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biti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objavljen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latinicom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A42613C" w14:textId="60AFA567" w:rsidR="005B0F77" w:rsidRPr="00120134" w:rsidRDefault="0055132A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Detinjstvu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primenjuje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Pravopis</w:t>
      </w:r>
      <w:r w:rsidR="005B0F77" w:rsidRPr="00120134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srpskoga</w:t>
      </w:r>
      <w:r w:rsidR="005B0F77" w:rsidRPr="00120134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jezika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Mitra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Pešikana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Jovana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Jerkovića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Mata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Pižurice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tekstovi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treba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da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budu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pisani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skladu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njime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F990FFE" w14:textId="77777777" w:rsidR="005B0F77" w:rsidRPr="00120134" w:rsidRDefault="0055132A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Tekstovi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mogu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biti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objavljeni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stranom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jeziku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pismu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koje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nije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ćirilica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E074AE8" w14:textId="77777777" w:rsidR="005B0F77" w:rsidRPr="00120134" w:rsidRDefault="005B0F77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8D172A3" w14:textId="77777777" w:rsidR="005B0F77" w:rsidRPr="00120134" w:rsidRDefault="0055132A" w:rsidP="005B0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Elementi</w:t>
      </w:r>
      <w:r w:rsidR="005B0F77"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rada</w:t>
      </w:r>
      <w:r w:rsidR="005B0F77"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(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obavezan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redosled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14:paraId="66278E36" w14:textId="77777777" w:rsidR="005B0F77" w:rsidRPr="00120134" w:rsidRDefault="005B0F77" w:rsidP="005B0F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168793E6" w14:textId="77777777" w:rsidR="005B0F77" w:rsidRPr="00120134" w:rsidRDefault="0055132A" w:rsidP="005B0F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Ime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srednje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slovo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prezime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autora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ime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kurent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srednje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slovo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prezime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verzal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početku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rada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levom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bloku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6A418FB5" w14:textId="77777777" w:rsidR="005B0F77" w:rsidRPr="00120134" w:rsidRDefault="0055132A" w:rsidP="005B0F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Uz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prezime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zvezdicom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označiti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fusnoti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navesti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-mail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adresu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7032F296" w14:textId="77777777" w:rsidR="005B0F77" w:rsidRPr="00120134" w:rsidRDefault="0055132A" w:rsidP="005B0F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Ime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institucije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kojoj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autor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zaposlen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ime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grada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kome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institucija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nalazi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ime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zemlje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levom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bloku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6D914A8B" w14:textId="77777777" w:rsidR="005B0F77" w:rsidRPr="00120134" w:rsidRDefault="0055132A" w:rsidP="005B0F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Naslov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rada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verzalom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velika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slova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),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centriran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veličina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slova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12 pt;</w:t>
      </w:r>
    </w:p>
    <w:p w14:paraId="79E59F9E" w14:textId="77777777" w:rsidR="005B0F77" w:rsidRPr="00120134" w:rsidRDefault="0055132A" w:rsidP="005B0F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Sažetak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79296A9A" w14:textId="77777777" w:rsidR="005B0F77" w:rsidRPr="00120134" w:rsidRDefault="0055132A" w:rsidP="005B0F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Ključne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reči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44EBA00A" w14:textId="77777777" w:rsidR="005B0F77" w:rsidRPr="00120134" w:rsidRDefault="0055132A" w:rsidP="005B0F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Osnovni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tekst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1E67707C" w14:textId="77777777" w:rsidR="005B0F77" w:rsidRPr="00120134" w:rsidRDefault="0055132A" w:rsidP="005B0F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Izvori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;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citirana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literatura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verzalom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centrirano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0152F827" w14:textId="77777777" w:rsidR="005B0F77" w:rsidRPr="00120134" w:rsidRDefault="0055132A" w:rsidP="005B0F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Rezime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67069EFF" w14:textId="77777777" w:rsidR="005B0F77" w:rsidRPr="00120134" w:rsidRDefault="005B0F77" w:rsidP="005B0F77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40E8AA3" w14:textId="77777777" w:rsidR="005B0F77" w:rsidRPr="00120134" w:rsidRDefault="0055132A" w:rsidP="005B0F7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Sažetak</w:t>
      </w:r>
      <w:r w:rsidR="005B0F77"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ključne</w:t>
      </w:r>
      <w:r w:rsidR="005B0F77"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reči</w:t>
      </w:r>
    </w:p>
    <w:p w14:paraId="3CE940AB" w14:textId="77777777" w:rsidR="0012198D" w:rsidRPr="00120134" w:rsidRDefault="0012198D" w:rsidP="005B0F7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5B62B577" w14:textId="77777777" w:rsidR="005B0F77" w:rsidRPr="00120134" w:rsidRDefault="0055132A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početku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rada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nalazi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sažetak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način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pisanja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SAŽETAK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:).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Sažetak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bi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trebalo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da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sadrži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precizno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određene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spoznajne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interpretativne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ciljeve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rada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sažeto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definisane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postupke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metode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rezultate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rada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Sažetak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treba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da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bude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duži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od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900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znakova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razmacima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74D86BCC" w14:textId="77777777" w:rsidR="005B0F77" w:rsidRPr="00120134" w:rsidRDefault="0055132A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Posle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sažetka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slede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ključne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reči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način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pisanja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Pr="00120134">
        <w:rPr>
          <w:rFonts w:ascii="Times New Roman" w:hAnsi="Times New Roman" w:cs="Times New Roman"/>
          <w:lang w:val="sr-Latn-RS"/>
        </w:rPr>
        <w:t>KLJUČNE</w:t>
      </w:r>
      <w:r w:rsidR="005B0F77" w:rsidRPr="00120134">
        <w:rPr>
          <w:rFonts w:ascii="Times New Roman" w:hAnsi="Times New Roman" w:cs="Times New Roman"/>
          <w:lang w:val="sr-Latn-RS"/>
        </w:rPr>
        <w:t xml:space="preserve"> </w:t>
      </w:r>
      <w:r w:rsidRPr="00120134">
        <w:rPr>
          <w:rFonts w:ascii="Times New Roman" w:hAnsi="Times New Roman" w:cs="Times New Roman"/>
          <w:lang w:val="sr-Latn-RS"/>
        </w:rPr>
        <w:t>REČI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:).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Ključnim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rečima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može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biti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do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10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reči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pojmova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DAC5B95" w14:textId="77777777" w:rsidR="005B0F77" w:rsidRPr="00120134" w:rsidRDefault="005B0F77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8424150" w14:textId="77777777" w:rsidR="005B0F77" w:rsidRPr="00120134" w:rsidRDefault="0055132A" w:rsidP="005B0F7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Citirane</w:t>
      </w:r>
      <w:r w:rsidR="005B0F77"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forme</w:t>
      </w:r>
    </w:p>
    <w:p w14:paraId="30D08044" w14:textId="77777777" w:rsidR="0012198D" w:rsidRPr="00120134" w:rsidRDefault="0012198D" w:rsidP="005B0F7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49D58140" w14:textId="77777777" w:rsidR="005B0F77" w:rsidRPr="00120134" w:rsidRDefault="0055132A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naslovi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posebnih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publikacija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koji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pominju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radu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treba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da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budu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italiku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1ECC5835" w14:textId="77777777" w:rsidR="005B0F77" w:rsidRPr="00120134" w:rsidRDefault="0055132A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citati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daju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pod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dvostrukim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znacima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navoda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(„...”),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citat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unutar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citata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pod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jednostrukim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znacima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navoda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(’...’);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poželjno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citiranje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prema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izvornom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tekstu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originalu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);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ukoliko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citira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prevedeni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rad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odgovarajućoj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napomeni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navesti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bibliografske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podatke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originalu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;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dosledno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pridržavati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jednog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od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navedenih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načina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citiranja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2060A892" w14:textId="6AE65785" w:rsidR="005B0F77" w:rsidRPr="00120134" w:rsidRDefault="00120134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c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kraći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citati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(2–3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reda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daju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unutar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teksta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duži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citati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izdvajaju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iz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osnovnog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teksta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uvučeni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),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sa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izvorom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citata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datim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kraju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72FAF2C" w14:textId="77777777" w:rsidR="005B0F77" w:rsidRPr="00120134" w:rsidRDefault="005B0F77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B60056C" w14:textId="77777777" w:rsidR="005B0F77" w:rsidRPr="00120134" w:rsidRDefault="0055132A" w:rsidP="005B0F7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Citiranje</w:t>
      </w:r>
      <w:r w:rsidR="005B0F77"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referenci</w:t>
      </w:r>
    </w:p>
    <w:p w14:paraId="6DBCE34A" w14:textId="77777777" w:rsidR="0012198D" w:rsidRPr="00120134" w:rsidRDefault="0012198D" w:rsidP="005B0F7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02686CAC" w14:textId="77777777" w:rsidR="005B0F77" w:rsidRPr="00120134" w:rsidRDefault="0055132A" w:rsidP="005B0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Reference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integrišu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tekst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sledeći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način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7B1DAD6A" w14:textId="77777777" w:rsidR="005B0F77" w:rsidRPr="00120134" w:rsidRDefault="005B0F77" w:rsidP="005B0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upućivanje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na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studiju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celini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: (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Jovanović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1995);</w:t>
      </w:r>
    </w:p>
    <w:p w14:paraId="3C92BEC9" w14:textId="77777777" w:rsidR="005B0F77" w:rsidRPr="00120134" w:rsidRDefault="0055132A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upućivanje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određenu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stranu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studije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: (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Opačić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2011: 133–145);</w:t>
      </w:r>
      <w:r w:rsidR="005B0F77" w:rsidRPr="00120134">
        <w:rPr>
          <w:rFonts w:ascii="TimesNewRomanPSMT" w:eastAsia="TimesNewRomanPSMT" w:cs="TimesNewRomanPSMT"/>
          <w:sz w:val="13"/>
          <w:szCs w:val="13"/>
          <w:lang w:val="sr-Latn-RS"/>
        </w:rPr>
        <w:t xml:space="preserve"> </w:t>
      </w:r>
    </w:p>
    <w:p w14:paraId="64ADF890" w14:textId="02BE859F" w:rsidR="005B0F77" w:rsidRPr="00120134" w:rsidRDefault="00120134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c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upućivanje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određeno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izdanje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iste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studije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: (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Deretić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2004</w:t>
      </w:r>
      <w:r w:rsidR="005B0F77" w:rsidRPr="00120134">
        <w:rPr>
          <w:rFonts w:ascii="Times New Roman" w:hAnsi="Times New Roman" w:cs="Times New Roman"/>
          <w:sz w:val="24"/>
          <w:szCs w:val="24"/>
          <w:vertAlign w:val="superscript"/>
          <w:lang w:val="sr-Latn-RS"/>
        </w:rPr>
        <w:t>4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: 82);</w:t>
      </w:r>
    </w:p>
    <w:p w14:paraId="01259A76" w14:textId="712A311A" w:rsidR="005B0F77" w:rsidRPr="00120134" w:rsidRDefault="00120134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č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upućivanje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studije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istog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autora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iz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iste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godine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: (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Čajkanović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1994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: 34), (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Čajkanović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1994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: 93);</w:t>
      </w:r>
    </w:p>
    <w:p w14:paraId="1AA354CC" w14:textId="00BFA5A0" w:rsidR="005B0F77" w:rsidRPr="00120134" w:rsidRDefault="00120134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ć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upućivanje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studiju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dva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autora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: (Velek – Voren 1991: 52–55); </w:t>
      </w:r>
    </w:p>
    <w:p w14:paraId="06F8C4DF" w14:textId="1820839A" w:rsidR="005B0F77" w:rsidRPr="00120134" w:rsidRDefault="00120134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studije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istog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autora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navode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hronološkim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redom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: (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Čajkanović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1985; 1994);</w:t>
      </w:r>
    </w:p>
    <w:p w14:paraId="10A544D1" w14:textId="13003294" w:rsidR="005B0F77" w:rsidRPr="00120134" w:rsidRDefault="00120134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dž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ukoliko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bibliografski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izvor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ima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više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od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dva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autora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parentezi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navodi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prezime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prvog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autora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dok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prezimena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ostalih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autora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zamenjuju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skraćenicom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dr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. / et al.: (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Kulišić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dr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. 1998);</w:t>
      </w:r>
    </w:p>
    <w:p w14:paraId="2F4DBEAF" w14:textId="0147A610" w:rsidR="005B0F77" w:rsidRPr="00120134" w:rsidRDefault="00120134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đ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ako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iz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konteksta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jasno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koji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autor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citiran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parentezi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nije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potrebno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navoditi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njegovo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prezime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npr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54991CF9" w14:textId="77777777" w:rsidR="005B0F77" w:rsidRPr="00120134" w:rsidRDefault="005B0F77" w:rsidP="005B0F77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5132A" w:rsidRPr="00120134">
        <w:rPr>
          <w:rFonts w:ascii="Times New Roman" w:hAnsi="Times New Roman" w:cs="Times New Roman"/>
          <w:lang w:val="sr-Latn-RS"/>
        </w:rPr>
        <w:t>Upravo</w:t>
      </w:r>
      <w:r w:rsidRPr="00120134">
        <w:rPr>
          <w:rFonts w:ascii="Times New Roman" w:hAnsi="Times New Roman" w:cs="Times New Roman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lang w:val="sr-Latn-RS"/>
        </w:rPr>
        <w:t>ta</w:t>
      </w:r>
      <w:r w:rsidRPr="00120134">
        <w:rPr>
          <w:rFonts w:ascii="Times New Roman" w:hAnsi="Times New Roman" w:cs="Times New Roman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lang w:val="sr-Latn-RS"/>
        </w:rPr>
        <w:t>pozicija</w:t>
      </w:r>
      <w:r w:rsidRPr="00120134">
        <w:rPr>
          <w:rFonts w:ascii="Times New Roman" w:hAnsi="Times New Roman" w:cs="Times New Roman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lang w:val="sr-Latn-RS"/>
        </w:rPr>
        <w:t>između</w:t>
      </w:r>
      <w:r w:rsidRPr="00120134">
        <w:rPr>
          <w:rFonts w:ascii="Times New Roman" w:hAnsi="Times New Roman" w:cs="Times New Roman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lang w:val="sr-Latn-RS"/>
        </w:rPr>
        <w:t>pisaca</w:t>
      </w:r>
      <w:r w:rsidRPr="00120134">
        <w:rPr>
          <w:rFonts w:ascii="Times New Roman" w:hAnsi="Times New Roman" w:cs="Times New Roman"/>
          <w:lang w:val="sr-Latn-RS"/>
        </w:rPr>
        <w:t xml:space="preserve">, </w:t>
      </w:r>
      <w:r w:rsidR="0055132A" w:rsidRPr="00120134">
        <w:rPr>
          <w:rFonts w:ascii="Times New Roman" w:hAnsi="Times New Roman" w:cs="Times New Roman"/>
          <w:lang w:val="sr-Latn-RS"/>
        </w:rPr>
        <w:t>čitalaca</w:t>
      </w:r>
      <w:r w:rsidRPr="00120134">
        <w:rPr>
          <w:rFonts w:ascii="Times New Roman" w:hAnsi="Times New Roman" w:cs="Times New Roman"/>
          <w:lang w:val="sr-Latn-RS"/>
        </w:rPr>
        <w:t xml:space="preserve">, </w:t>
      </w:r>
      <w:r w:rsidR="0055132A" w:rsidRPr="00120134">
        <w:rPr>
          <w:rFonts w:ascii="Times New Roman" w:hAnsi="Times New Roman" w:cs="Times New Roman"/>
          <w:lang w:val="sr-Latn-RS"/>
        </w:rPr>
        <w:t>kritičara</w:t>
      </w:r>
      <w:r w:rsidRPr="00120134">
        <w:rPr>
          <w:rFonts w:ascii="Times New Roman" w:hAnsi="Times New Roman" w:cs="Times New Roman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lang w:val="sr-Latn-RS"/>
        </w:rPr>
        <w:t>i</w:t>
      </w:r>
      <w:r w:rsidRPr="00120134">
        <w:rPr>
          <w:rFonts w:ascii="Times New Roman" w:hAnsi="Times New Roman" w:cs="Times New Roman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lang w:val="sr-Latn-RS"/>
        </w:rPr>
        <w:t>svih</w:t>
      </w:r>
      <w:r w:rsidRPr="00120134">
        <w:rPr>
          <w:rFonts w:ascii="Times New Roman" w:hAnsi="Times New Roman" w:cs="Times New Roman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lang w:val="sr-Latn-RS"/>
        </w:rPr>
        <w:t>onih</w:t>
      </w:r>
      <w:r w:rsidRPr="00120134">
        <w:rPr>
          <w:rFonts w:ascii="Times New Roman" w:hAnsi="Times New Roman" w:cs="Times New Roman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lang w:val="sr-Latn-RS"/>
        </w:rPr>
        <w:t>koji</w:t>
      </w:r>
      <w:r w:rsidRPr="00120134">
        <w:rPr>
          <w:rFonts w:ascii="Times New Roman" w:hAnsi="Times New Roman" w:cs="Times New Roman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lang w:val="sr-Latn-RS"/>
        </w:rPr>
        <w:t>se</w:t>
      </w:r>
      <w:r w:rsidRPr="00120134">
        <w:rPr>
          <w:rFonts w:ascii="Times New Roman" w:hAnsi="Times New Roman" w:cs="Times New Roman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lang w:val="sr-Latn-RS"/>
        </w:rPr>
        <w:t>književnošću</w:t>
      </w:r>
      <w:r w:rsidRPr="00120134">
        <w:rPr>
          <w:rFonts w:ascii="Times New Roman" w:hAnsi="Times New Roman" w:cs="Times New Roman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lang w:val="sr-Latn-RS"/>
        </w:rPr>
        <w:t>za</w:t>
      </w:r>
      <w:r w:rsidRPr="00120134">
        <w:rPr>
          <w:rFonts w:ascii="Times New Roman" w:hAnsi="Times New Roman" w:cs="Times New Roman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lang w:val="sr-Latn-RS"/>
        </w:rPr>
        <w:t>decu</w:t>
      </w:r>
      <w:r w:rsidRPr="00120134">
        <w:rPr>
          <w:rFonts w:ascii="Times New Roman" w:hAnsi="Times New Roman" w:cs="Times New Roman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lang w:val="sr-Latn-RS"/>
        </w:rPr>
        <w:t>i</w:t>
      </w:r>
      <w:r w:rsidRPr="00120134">
        <w:rPr>
          <w:rFonts w:ascii="Times New Roman" w:hAnsi="Times New Roman" w:cs="Times New Roman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lang w:val="sr-Latn-RS"/>
        </w:rPr>
        <w:t>mlade</w:t>
      </w:r>
      <w:r w:rsidRPr="00120134">
        <w:rPr>
          <w:rFonts w:ascii="Times New Roman" w:hAnsi="Times New Roman" w:cs="Times New Roman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lang w:val="sr-Latn-RS"/>
        </w:rPr>
        <w:t>bave</w:t>
      </w:r>
      <w:r w:rsidRPr="00120134">
        <w:rPr>
          <w:rFonts w:ascii="Times New Roman" w:hAnsi="Times New Roman" w:cs="Times New Roman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lang w:val="sr-Latn-RS"/>
        </w:rPr>
        <w:t>na</w:t>
      </w:r>
      <w:r w:rsidRPr="00120134">
        <w:rPr>
          <w:rFonts w:ascii="Times New Roman" w:hAnsi="Times New Roman" w:cs="Times New Roman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lang w:val="sr-Latn-RS"/>
        </w:rPr>
        <w:t>različite</w:t>
      </w:r>
      <w:r w:rsidRPr="00120134">
        <w:rPr>
          <w:rFonts w:ascii="Times New Roman" w:hAnsi="Times New Roman" w:cs="Times New Roman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lang w:val="sr-Latn-RS"/>
        </w:rPr>
        <w:t>načine</w:t>
      </w:r>
      <w:r w:rsidRPr="00120134">
        <w:rPr>
          <w:rFonts w:ascii="Times New Roman" w:hAnsi="Times New Roman" w:cs="Times New Roman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lang w:val="sr-Latn-RS"/>
        </w:rPr>
        <w:t>čini</w:t>
      </w:r>
      <w:r w:rsidRPr="00120134">
        <w:rPr>
          <w:rFonts w:ascii="Times New Roman" w:hAnsi="Times New Roman" w:cs="Times New Roman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lang w:val="sr-Latn-RS"/>
        </w:rPr>
        <w:t>književnost</w:t>
      </w:r>
      <w:r w:rsidRPr="00120134">
        <w:rPr>
          <w:rFonts w:ascii="Times New Roman" w:hAnsi="Times New Roman" w:cs="Times New Roman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lang w:val="sr-Latn-RS"/>
        </w:rPr>
        <w:t>za</w:t>
      </w:r>
      <w:r w:rsidRPr="00120134">
        <w:rPr>
          <w:rFonts w:ascii="Times New Roman" w:hAnsi="Times New Roman" w:cs="Times New Roman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lang w:val="sr-Latn-RS"/>
        </w:rPr>
        <w:t>decu</w:t>
      </w:r>
      <w:r w:rsidRPr="00120134">
        <w:rPr>
          <w:rFonts w:ascii="Times New Roman" w:hAnsi="Times New Roman" w:cs="Times New Roman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lang w:val="sr-Latn-RS"/>
        </w:rPr>
        <w:t>mnogo</w:t>
      </w:r>
      <w:r w:rsidRPr="00120134">
        <w:rPr>
          <w:rFonts w:ascii="Times New Roman" w:hAnsi="Times New Roman" w:cs="Times New Roman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lang w:val="sr-Latn-RS"/>
        </w:rPr>
        <w:t>kompleksnijim</w:t>
      </w:r>
      <w:r w:rsidRPr="00120134">
        <w:rPr>
          <w:rFonts w:ascii="Times New Roman" w:hAnsi="Times New Roman" w:cs="Times New Roman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lang w:val="sr-Latn-RS"/>
        </w:rPr>
        <w:t>poljem</w:t>
      </w:r>
      <w:r w:rsidRPr="00120134">
        <w:rPr>
          <w:rFonts w:ascii="Times New Roman" w:hAnsi="Times New Roman" w:cs="Times New Roman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lang w:val="sr-Latn-RS"/>
        </w:rPr>
        <w:t>no</w:t>
      </w:r>
      <w:r w:rsidRPr="00120134">
        <w:rPr>
          <w:rFonts w:ascii="Times New Roman" w:hAnsi="Times New Roman" w:cs="Times New Roman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lang w:val="sr-Latn-RS"/>
        </w:rPr>
        <w:t>što</w:t>
      </w:r>
      <w:r w:rsidRPr="00120134">
        <w:rPr>
          <w:rFonts w:ascii="Times New Roman" w:hAnsi="Times New Roman" w:cs="Times New Roman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lang w:val="sr-Latn-RS"/>
        </w:rPr>
        <w:t>se</w:t>
      </w:r>
      <w:r w:rsidRPr="00120134">
        <w:rPr>
          <w:rFonts w:ascii="Times New Roman" w:hAnsi="Times New Roman" w:cs="Times New Roman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lang w:val="sr-Latn-RS"/>
        </w:rPr>
        <w:t>to</w:t>
      </w:r>
      <w:r w:rsidRPr="00120134">
        <w:rPr>
          <w:rFonts w:ascii="Times New Roman" w:hAnsi="Times New Roman" w:cs="Times New Roman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lang w:val="sr-Latn-RS"/>
        </w:rPr>
        <w:t>može</w:t>
      </w:r>
      <w:r w:rsidRPr="00120134">
        <w:rPr>
          <w:rFonts w:ascii="Times New Roman" w:hAnsi="Times New Roman" w:cs="Times New Roman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lang w:val="sr-Latn-RS"/>
        </w:rPr>
        <w:t>na</w:t>
      </w:r>
      <w:r w:rsidRPr="00120134">
        <w:rPr>
          <w:rFonts w:ascii="Times New Roman" w:hAnsi="Times New Roman" w:cs="Times New Roman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lang w:val="sr-Latn-RS"/>
        </w:rPr>
        <w:t>prvi</w:t>
      </w:r>
      <w:r w:rsidRPr="00120134">
        <w:rPr>
          <w:rFonts w:ascii="Times New Roman" w:hAnsi="Times New Roman" w:cs="Times New Roman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lang w:val="sr-Latn-RS"/>
        </w:rPr>
        <w:t>pogled</w:t>
      </w:r>
      <w:r w:rsidRPr="00120134">
        <w:rPr>
          <w:rFonts w:ascii="Times New Roman" w:hAnsi="Times New Roman" w:cs="Times New Roman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lang w:val="sr-Latn-RS"/>
        </w:rPr>
        <w:t>činiti</w:t>
      </w:r>
      <w:r w:rsidRPr="00120134">
        <w:rPr>
          <w:rFonts w:ascii="Times New Roman" w:hAnsi="Times New Roman" w:cs="Times New Roman"/>
          <w:lang w:val="sr-Latn-RS"/>
        </w:rPr>
        <w:t xml:space="preserve">, </w:t>
      </w:r>
      <w:r w:rsidR="0055132A" w:rsidRPr="00120134">
        <w:rPr>
          <w:rFonts w:ascii="Times New Roman" w:hAnsi="Times New Roman" w:cs="Times New Roman"/>
          <w:lang w:val="sr-Latn-RS"/>
        </w:rPr>
        <w:t>navodi</w:t>
      </w:r>
      <w:r w:rsidRPr="00120134">
        <w:rPr>
          <w:rFonts w:ascii="Times New Roman" w:hAnsi="Times New Roman" w:cs="Times New Roman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lang w:val="sr-Latn-RS"/>
        </w:rPr>
        <w:t>i</w:t>
      </w:r>
      <w:r w:rsidRPr="00120134">
        <w:rPr>
          <w:rFonts w:ascii="Times New Roman" w:hAnsi="Times New Roman" w:cs="Times New Roman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lang w:val="sr-Latn-RS"/>
        </w:rPr>
        <w:t>Piter</w:t>
      </w:r>
      <w:r w:rsidRPr="00120134">
        <w:rPr>
          <w:rFonts w:ascii="Times New Roman" w:hAnsi="Times New Roman" w:cs="Times New Roman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lang w:val="sr-Latn-RS"/>
        </w:rPr>
        <w:t>Hant</w:t>
      </w:r>
      <w:r w:rsidRPr="00120134">
        <w:rPr>
          <w:rFonts w:ascii="Times New Roman" w:hAnsi="Times New Roman" w:cs="Times New Roman"/>
          <w:lang w:val="sr-Latn-RS"/>
        </w:rPr>
        <w:t xml:space="preserve"> (2002).</w:t>
      </w:r>
    </w:p>
    <w:p w14:paraId="47F368DF" w14:textId="4D69542F" w:rsidR="005B0F77" w:rsidRPr="00120134" w:rsidRDefault="00120134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ako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upućuje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radove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dvaju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ili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više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autora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podatke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svakom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sledećem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radu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odvojiti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tačkom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zapetom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npr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. (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Van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Genep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2005;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Prop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2013).</w:t>
      </w:r>
    </w:p>
    <w:p w14:paraId="600AFC5D" w14:textId="77777777" w:rsidR="005B0F77" w:rsidRPr="00120134" w:rsidRDefault="005B0F77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0807552" w14:textId="77777777" w:rsidR="005B0F77" w:rsidRPr="00120134" w:rsidRDefault="0055132A" w:rsidP="005B0F7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Citirana</w:t>
      </w:r>
      <w:r w:rsidR="005B0F77"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12198D"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literature</w:t>
      </w:r>
    </w:p>
    <w:p w14:paraId="7B219617" w14:textId="77777777" w:rsidR="0012198D" w:rsidRPr="00120134" w:rsidRDefault="0012198D" w:rsidP="005B0F7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5287DF40" w14:textId="77777777" w:rsidR="005B0F77" w:rsidRPr="00120134" w:rsidRDefault="0055132A" w:rsidP="005B0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Literatura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navodi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sledeći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način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418C6D7F" w14:textId="77777777" w:rsidR="005B0F77" w:rsidRPr="00120134" w:rsidRDefault="005B0F77" w:rsidP="005B0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3517368" w14:textId="77777777" w:rsidR="005B0F77" w:rsidRPr="00120134" w:rsidRDefault="0055132A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monografska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publikacija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jedan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autor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):</w:t>
      </w:r>
    </w:p>
    <w:p w14:paraId="26C5478E" w14:textId="77777777" w:rsidR="005B0F77" w:rsidRPr="00120134" w:rsidRDefault="0055132A" w:rsidP="005B0F77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120134">
        <w:rPr>
          <w:rFonts w:ascii="Times New Roman" w:hAnsi="Times New Roman" w:cs="Times New Roman"/>
          <w:lang w:val="sr-Latn-RS"/>
        </w:rPr>
        <w:t>Jovanović</w:t>
      </w:r>
      <w:r w:rsidR="005B0F77" w:rsidRPr="00120134">
        <w:rPr>
          <w:rFonts w:ascii="Times New Roman" w:hAnsi="Times New Roman" w:cs="Times New Roman"/>
          <w:lang w:val="sr-Latn-RS"/>
        </w:rPr>
        <w:t xml:space="preserve">, </w:t>
      </w:r>
      <w:r w:rsidRPr="00120134">
        <w:rPr>
          <w:rFonts w:ascii="Times New Roman" w:hAnsi="Times New Roman" w:cs="Times New Roman"/>
          <w:lang w:val="sr-Latn-RS"/>
        </w:rPr>
        <w:t>Slavica</w:t>
      </w:r>
      <w:r w:rsidR="005B0F77" w:rsidRPr="00120134">
        <w:rPr>
          <w:rFonts w:ascii="Times New Roman" w:hAnsi="Times New Roman" w:cs="Times New Roman"/>
          <w:lang w:val="sr-Latn-RS"/>
        </w:rPr>
        <w:t xml:space="preserve">. </w:t>
      </w:r>
      <w:r w:rsidRPr="00120134">
        <w:rPr>
          <w:rFonts w:ascii="Times New Roman" w:hAnsi="Times New Roman" w:cs="Times New Roman"/>
          <w:i/>
          <w:iCs/>
          <w:lang w:val="sr-Latn-RS"/>
        </w:rPr>
        <w:t>Poetika</w:t>
      </w:r>
      <w:r w:rsidR="005B0F77" w:rsidRPr="00120134">
        <w:rPr>
          <w:rFonts w:ascii="Times New Roman" w:hAnsi="Times New Roman" w:cs="Times New Roman"/>
          <w:i/>
          <w:iCs/>
          <w:lang w:val="sr-Latn-RS"/>
        </w:rPr>
        <w:t xml:space="preserve"> </w:t>
      </w:r>
      <w:r w:rsidRPr="00120134">
        <w:rPr>
          <w:rFonts w:ascii="Times New Roman" w:hAnsi="Times New Roman" w:cs="Times New Roman"/>
          <w:i/>
          <w:iCs/>
          <w:lang w:val="sr-Latn-RS"/>
        </w:rPr>
        <w:t>Dušana</w:t>
      </w:r>
      <w:r w:rsidR="005B0F77" w:rsidRPr="00120134">
        <w:rPr>
          <w:rFonts w:ascii="Times New Roman" w:hAnsi="Times New Roman" w:cs="Times New Roman"/>
          <w:i/>
          <w:iCs/>
          <w:lang w:val="sr-Latn-RS"/>
        </w:rPr>
        <w:t xml:space="preserve"> </w:t>
      </w:r>
      <w:r w:rsidRPr="00120134">
        <w:rPr>
          <w:rFonts w:ascii="Times New Roman" w:hAnsi="Times New Roman" w:cs="Times New Roman"/>
          <w:i/>
          <w:iCs/>
          <w:lang w:val="sr-Latn-RS"/>
        </w:rPr>
        <w:t>Radovića</w:t>
      </w:r>
      <w:r w:rsidR="005B0F77" w:rsidRPr="00120134">
        <w:rPr>
          <w:rFonts w:ascii="Times New Roman" w:hAnsi="Times New Roman" w:cs="Times New Roman"/>
          <w:i/>
          <w:iCs/>
          <w:lang w:val="sr-Latn-RS"/>
        </w:rPr>
        <w:t xml:space="preserve">. </w:t>
      </w:r>
      <w:r w:rsidRPr="00120134">
        <w:rPr>
          <w:rFonts w:ascii="Times New Roman" w:hAnsi="Times New Roman" w:cs="Times New Roman"/>
          <w:lang w:val="sr-Latn-RS"/>
        </w:rPr>
        <w:t>Beograd</w:t>
      </w:r>
      <w:r w:rsidR="005B0F77" w:rsidRPr="00120134">
        <w:rPr>
          <w:rFonts w:ascii="Times New Roman" w:hAnsi="Times New Roman" w:cs="Times New Roman"/>
          <w:lang w:val="sr-Latn-RS"/>
        </w:rPr>
        <w:t xml:space="preserve">: </w:t>
      </w:r>
      <w:r w:rsidRPr="00120134">
        <w:rPr>
          <w:rFonts w:ascii="Times New Roman" w:hAnsi="Times New Roman" w:cs="Times New Roman"/>
          <w:lang w:val="sr-Latn-RS"/>
        </w:rPr>
        <w:t>Naučna</w:t>
      </w:r>
      <w:r w:rsidR="005B0F77" w:rsidRPr="00120134">
        <w:rPr>
          <w:rFonts w:ascii="Times New Roman" w:hAnsi="Times New Roman" w:cs="Times New Roman"/>
          <w:lang w:val="sr-Latn-RS"/>
        </w:rPr>
        <w:t xml:space="preserve"> </w:t>
      </w:r>
      <w:r w:rsidRPr="00120134">
        <w:rPr>
          <w:rFonts w:ascii="Times New Roman" w:hAnsi="Times New Roman" w:cs="Times New Roman"/>
          <w:lang w:val="sr-Latn-RS"/>
        </w:rPr>
        <w:t>knjiga</w:t>
      </w:r>
      <w:r w:rsidR="005B0F77" w:rsidRPr="00120134">
        <w:rPr>
          <w:rFonts w:ascii="Times New Roman" w:hAnsi="Times New Roman" w:cs="Times New Roman"/>
          <w:lang w:val="sr-Latn-RS"/>
        </w:rPr>
        <w:t xml:space="preserve"> – </w:t>
      </w:r>
      <w:r w:rsidRPr="00120134">
        <w:rPr>
          <w:rFonts w:ascii="Times New Roman" w:hAnsi="Times New Roman" w:cs="Times New Roman"/>
          <w:lang w:val="sr-Latn-RS"/>
        </w:rPr>
        <w:t>komerc</w:t>
      </w:r>
      <w:r w:rsidR="005B0F77" w:rsidRPr="00120134">
        <w:rPr>
          <w:rFonts w:ascii="Times New Roman" w:hAnsi="Times New Roman" w:cs="Times New Roman"/>
          <w:lang w:val="sr-Latn-RS"/>
        </w:rPr>
        <w:t>, 2001.</w:t>
      </w:r>
    </w:p>
    <w:p w14:paraId="7956E634" w14:textId="77777777" w:rsidR="005B0F77" w:rsidRPr="00120134" w:rsidRDefault="005B0F77" w:rsidP="005B0F77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15CA4E02" w14:textId="77777777" w:rsidR="005B0F77" w:rsidRPr="00120134" w:rsidRDefault="005B0F77" w:rsidP="005B0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monografska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publikacija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više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autora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):</w:t>
      </w:r>
    </w:p>
    <w:p w14:paraId="0D1F529C" w14:textId="77777777" w:rsidR="005B0F77" w:rsidRPr="00120134" w:rsidRDefault="005B0F77" w:rsidP="005B0F77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120134">
        <w:rPr>
          <w:rFonts w:ascii="Times New Roman" w:hAnsi="Times New Roman" w:cs="Times New Roman"/>
          <w:lang w:val="sr-Latn-RS"/>
        </w:rPr>
        <w:t xml:space="preserve">Velek, Rene, Ostin Voren. </w:t>
      </w:r>
      <w:r w:rsidRPr="00120134">
        <w:rPr>
          <w:rFonts w:ascii="Times New Roman" w:hAnsi="Times New Roman" w:cs="Times New Roman"/>
          <w:i/>
          <w:iCs/>
          <w:lang w:val="sr-Latn-RS"/>
        </w:rPr>
        <w:t>Teorija književnosti</w:t>
      </w:r>
      <w:r w:rsidRPr="00120134">
        <w:rPr>
          <w:rFonts w:ascii="Times New Roman" w:hAnsi="Times New Roman" w:cs="Times New Roman"/>
          <w:lang w:val="sr-Latn-RS"/>
        </w:rPr>
        <w:t>. Beograd: Nolit, 1991.</w:t>
      </w:r>
    </w:p>
    <w:p w14:paraId="05B0E0C6" w14:textId="77777777" w:rsidR="005B0F77" w:rsidRPr="00120134" w:rsidRDefault="005B0F77" w:rsidP="005B0F77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6DABC4F3" w14:textId="2E042D86" w:rsidR="005B0F77" w:rsidRPr="00120134" w:rsidRDefault="00120134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c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serijska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publikacija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71AF80E1" w14:textId="77777777" w:rsidR="005B0F77" w:rsidRPr="00120134" w:rsidRDefault="0055132A" w:rsidP="005B0F77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120134">
        <w:rPr>
          <w:rFonts w:ascii="Times New Roman" w:hAnsi="Times New Roman" w:cs="Times New Roman"/>
          <w:lang w:val="sr-Latn-RS"/>
        </w:rPr>
        <w:t>Opačić</w:t>
      </w:r>
      <w:r w:rsidR="005B0F77" w:rsidRPr="00120134">
        <w:rPr>
          <w:rFonts w:ascii="Times New Roman" w:hAnsi="Times New Roman" w:cs="Times New Roman"/>
          <w:lang w:val="sr-Latn-RS"/>
        </w:rPr>
        <w:t xml:space="preserve">, </w:t>
      </w:r>
      <w:r w:rsidRPr="00120134">
        <w:rPr>
          <w:rFonts w:ascii="Times New Roman" w:hAnsi="Times New Roman" w:cs="Times New Roman"/>
          <w:lang w:val="sr-Latn-RS"/>
        </w:rPr>
        <w:t>Zorana</w:t>
      </w:r>
      <w:r w:rsidR="005B0F77" w:rsidRPr="00120134">
        <w:rPr>
          <w:rFonts w:ascii="Times New Roman" w:hAnsi="Times New Roman" w:cs="Times New Roman"/>
          <w:lang w:val="sr-Latn-RS"/>
        </w:rPr>
        <w:t xml:space="preserve">. </w:t>
      </w:r>
      <w:r w:rsidRPr="00120134">
        <w:rPr>
          <w:rFonts w:ascii="Times New Roman" w:hAnsi="Times New Roman" w:cs="Times New Roman"/>
          <w:lang w:val="sr-Latn-RS"/>
        </w:rPr>
        <w:t>Odrastanje</w:t>
      </w:r>
      <w:r w:rsidR="005B0F77" w:rsidRPr="00120134">
        <w:rPr>
          <w:rFonts w:ascii="Times New Roman" w:hAnsi="Times New Roman" w:cs="Times New Roman"/>
          <w:lang w:val="sr-Latn-RS"/>
        </w:rPr>
        <w:t xml:space="preserve"> </w:t>
      </w:r>
      <w:r w:rsidRPr="00120134">
        <w:rPr>
          <w:rFonts w:ascii="Times New Roman" w:hAnsi="Times New Roman" w:cs="Times New Roman"/>
          <w:lang w:val="sr-Latn-RS"/>
        </w:rPr>
        <w:t>u</w:t>
      </w:r>
      <w:r w:rsidR="005B0F77" w:rsidRPr="00120134">
        <w:rPr>
          <w:rFonts w:ascii="Times New Roman" w:hAnsi="Times New Roman" w:cs="Times New Roman"/>
          <w:lang w:val="sr-Latn-RS"/>
        </w:rPr>
        <w:t xml:space="preserve"> </w:t>
      </w:r>
      <w:r w:rsidRPr="00120134">
        <w:rPr>
          <w:rFonts w:ascii="Times New Roman" w:hAnsi="Times New Roman" w:cs="Times New Roman"/>
          <w:lang w:val="sr-Latn-RS"/>
        </w:rPr>
        <w:t>multikulturalnim</w:t>
      </w:r>
      <w:r w:rsidR="005B0F77" w:rsidRPr="00120134">
        <w:rPr>
          <w:rFonts w:ascii="Times New Roman" w:hAnsi="Times New Roman" w:cs="Times New Roman"/>
          <w:lang w:val="sr-Latn-RS"/>
        </w:rPr>
        <w:t xml:space="preserve"> </w:t>
      </w:r>
      <w:r w:rsidRPr="00120134">
        <w:rPr>
          <w:rFonts w:ascii="Times New Roman" w:hAnsi="Times New Roman" w:cs="Times New Roman"/>
          <w:lang w:val="sr-Latn-RS"/>
        </w:rPr>
        <w:t>sredinama</w:t>
      </w:r>
      <w:r w:rsidR="005B0F77" w:rsidRPr="00120134">
        <w:rPr>
          <w:rFonts w:ascii="Times New Roman" w:hAnsi="Times New Roman" w:cs="Times New Roman"/>
          <w:lang w:val="sr-Latn-RS"/>
        </w:rPr>
        <w:t xml:space="preserve"> </w:t>
      </w:r>
      <w:r w:rsidRPr="00120134">
        <w:rPr>
          <w:rFonts w:ascii="Times New Roman" w:hAnsi="Times New Roman" w:cs="Times New Roman"/>
          <w:lang w:val="sr-Latn-RS"/>
        </w:rPr>
        <w:t>u</w:t>
      </w:r>
      <w:r w:rsidR="005B0F77" w:rsidRPr="00120134">
        <w:rPr>
          <w:rFonts w:ascii="Times New Roman" w:hAnsi="Times New Roman" w:cs="Times New Roman"/>
          <w:lang w:val="sr-Latn-RS"/>
        </w:rPr>
        <w:t xml:space="preserve"> </w:t>
      </w:r>
      <w:r w:rsidRPr="00120134">
        <w:rPr>
          <w:rFonts w:ascii="Times New Roman" w:hAnsi="Times New Roman" w:cs="Times New Roman"/>
          <w:lang w:val="sr-Latn-RS"/>
        </w:rPr>
        <w:t>srpskoj</w:t>
      </w:r>
      <w:r w:rsidR="005B0F77" w:rsidRPr="00120134">
        <w:rPr>
          <w:rFonts w:ascii="Times New Roman" w:hAnsi="Times New Roman" w:cs="Times New Roman"/>
          <w:lang w:val="sr-Latn-RS"/>
        </w:rPr>
        <w:t xml:space="preserve"> </w:t>
      </w:r>
      <w:r w:rsidRPr="00120134">
        <w:rPr>
          <w:rFonts w:ascii="Times New Roman" w:hAnsi="Times New Roman" w:cs="Times New Roman"/>
          <w:lang w:val="sr-Latn-RS"/>
        </w:rPr>
        <w:t>književnosti</w:t>
      </w:r>
      <w:r w:rsidR="005B0F77" w:rsidRPr="00120134">
        <w:rPr>
          <w:rFonts w:ascii="Times New Roman" w:hAnsi="Times New Roman" w:cs="Times New Roman"/>
          <w:lang w:val="sr-Latn-RS"/>
        </w:rPr>
        <w:t xml:space="preserve"> </w:t>
      </w:r>
      <w:r w:rsidRPr="00120134">
        <w:rPr>
          <w:rFonts w:ascii="Times New Roman" w:hAnsi="Times New Roman" w:cs="Times New Roman"/>
          <w:lang w:val="sr-Latn-RS"/>
        </w:rPr>
        <w:t>za</w:t>
      </w:r>
      <w:r w:rsidR="005B0F77" w:rsidRPr="00120134">
        <w:rPr>
          <w:rFonts w:ascii="Times New Roman" w:hAnsi="Times New Roman" w:cs="Times New Roman"/>
          <w:lang w:val="sr-Latn-RS"/>
        </w:rPr>
        <w:t xml:space="preserve"> </w:t>
      </w:r>
      <w:r w:rsidRPr="00120134">
        <w:rPr>
          <w:rFonts w:ascii="Times New Roman" w:hAnsi="Times New Roman" w:cs="Times New Roman"/>
          <w:lang w:val="sr-Latn-RS"/>
        </w:rPr>
        <w:t>decu</w:t>
      </w:r>
      <w:r w:rsidR="005B0F77" w:rsidRPr="00120134">
        <w:rPr>
          <w:rFonts w:ascii="Times New Roman" w:hAnsi="Times New Roman" w:cs="Times New Roman"/>
          <w:lang w:val="sr-Latn-RS"/>
        </w:rPr>
        <w:t xml:space="preserve"> </w:t>
      </w:r>
      <w:r w:rsidRPr="00120134">
        <w:rPr>
          <w:rFonts w:ascii="Times New Roman" w:hAnsi="Times New Roman" w:cs="Times New Roman"/>
          <w:lang w:val="sr-Latn-RS"/>
        </w:rPr>
        <w:t>i</w:t>
      </w:r>
      <w:r w:rsidR="005B0F77" w:rsidRPr="00120134">
        <w:rPr>
          <w:rFonts w:ascii="Times New Roman" w:hAnsi="Times New Roman" w:cs="Times New Roman"/>
          <w:lang w:val="sr-Latn-RS"/>
        </w:rPr>
        <w:t xml:space="preserve"> </w:t>
      </w:r>
      <w:r w:rsidRPr="00120134">
        <w:rPr>
          <w:rFonts w:ascii="Times New Roman" w:hAnsi="Times New Roman" w:cs="Times New Roman"/>
          <w:lang w:val="sr-Latn-RS"/>
        </w:rPr>
        <w:t>mlade</w:t>
      </w:r>
      <w:r w:rsidR="005B0F77" w:rsidRPr="00120134">
        <w:rPr>
          <w:rFonts w:ascii="Times New Roman" w:hAnsi="Times New Roman" w:cs="Times New Roman"/>
          <w:lang w:val="sr-Latn-RS"/>
        </w:rPr>
        <w:t xml:space="preserve">. </w:t>
      </w:r>
      <w:r w:rsidRPr="00120134">
        <w:rPr>
          <w:rFonts w:ascii="Times New Roman" w:hAnsi="Times New Roman" w:cs="Times New Roman"/>
          <w:i/>
          <w:iCs/>
          <w:lang w:val="sr-Latn-RS"/>
        </w:rPr>
        <w:t>Detinjstvo</w:t>
      </w:r>
      <w:r w:rsidR="005B0F77" w:rsidRPr="00120134">
        <w:rPr>
          <w:rFonts w:ascii="Times New Roman" w:hAnsi="Times New Roman" w:cs="Times New Roman"/>
          <w:lang w:val="sr-Latn-RS"/>
        </w:rPr>
        <w:t xml:space="preserve"> 4 (2009): 55–64.</w:t>
      </w:r>
    </w:p>
    <w:p w14:paraId="74F03970" w14:textId="77777777" w:rsidR="005B0F77" w:rsidRPr="00120134" w:rsidRDefault="005B0F77" w:rsidP="005B0F77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3ED867B6" w14:textId="222813C9" w:rsidR="005B0F77" w:rsidRPr="00120134" w:rsidRDefault="005B0F77" w:rsidP="005B0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120134">
        <w:rPr>
          <w:rFonts w:ascii="Times New Roman" w:hAnsi="Times New Roman" w:cs="Times New Roman"/>
          <w:sz w:val="24"/>
          <w:szCs w:val="24"/>
          <w:lang w:val="sr-Latn-RS"/>
        </w:rPr>
        <w:t>č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rad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zborniku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radova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0F0F8BDC" w14:textId="77777777" w:rsidR="005B0F77" w:rsidRPr="00120134" w:rsidRDefault="0055132A" w:rsidP="005B0F77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120134">
        <w:rPr>
          <w:rFonts w:ascii="Times New Roman" w:hAnsi="Times New Roman" w:cs="Times New Roman"/>
          <w:lang w:val="sr-Latn-RS"/>
        </w:rPr>
        <w:t>Maticki</w:t>
      </w:r>
      <w:r w:rsidR="005B0F77" w:rsidRPr="00120134">
        <w:rPr>
          <w:rFonts w:ascii="Times New Roman" w:hAnsi="Times New Roman" w:cs="Times New Roman"/>
          <w:lang w:val="sr-Latn-RS"/>
        </w:rPr>
        <w:t xml:space="preserve">, </w:t>
      </w:r>
      <w:r w:rsidRPr="00120134">
        <w:rPr>
          <w:rFonts w:ascii="Times New Roman" w:hAnsi="Times New Roman" w:cs="Times New Roman"/>
          <w:lang w:val="sr-Latn-RS"/>
        </w:rPr>
        <w:t>Miodrag</w:t>
      </w:r>
      <w:r w:rsidR="005B0F77" w:rsidRPr="00120134">
        <w:rPr>
          <w:rFonts w:ascii="Times New Roman" w:hAnsi="Times New Roman" w:cs="Times New Roman"/>
          <w:lang w:val="sr-Latn-RS"/>
        </w:rPr>
        <w:t xml:space="preserve">. </w:t>
      </w:r>
      <w:r w:rsidRPr="00120134">
        <w:rPr>
          <w:rFonts w:ascii="Times New Roman" w:hAnsi="Times New Roman" w:cs="Times New Roman"/>
          <w:lang w:val="sr-Latn-RS"/>
        </w:rPr>
        <w:t>Strano</w:t>
      </w:r>
      <w:r w:rsidR="005B0F77" w:rsidRPr="00120134">
        <w:rPr>
          <w:rFonts w:ascii="Times New Roman" w:hAnsi="Times New Roman" w:cs="Times New Roman"/>
          <w:lang w:val="sr-Latn-RS"/>
        </w:rPr>
        <w:t xml:space="preserve"> </w:t>
      </w:r>
      <w:r w:rsidRPr="00120134">
        <w:rPr>
          <w:rFonts w:ascii="Times New Roman" w:hAnsi="Times New Roman" w:cs="Times New Roman"/>
          <w:lang w:val="sr-Latn-RS"/>
        </w:rPr>
        <w:t>u</w:t>
      </w:r>
      <w:r w:rsidR="005B0F77" w:rsidRPr="00120134">
        <w:rPr>
          <w:rFonts w:ascii="Times New Roman" w:hAnsi="Times New Roman" w:cs="Times New Roman"/>
          <w:lang w:val="sr-Latn-RS"/>
        </w:rPr>
        <w:t xml:space="preserve"> </w:t>
      </w:r>
      <w:r w:rsidRPr="00120134">
        <w:rPr>
          <w:rFonts w:ascii="Times New Roman" w:hAnsi="Times New Roman" w:cs="Times New Roman"/>
          <w:lang w:val="sr-Latn-RS"/>
        </w:rPr>
        <w:t>usmenoj</w:t>
      </w:r>
      <w:r w:rsidR="005B0F77" w:rsidRPr="00120134">
        <w:rPr>
          <w:rFonts w:ascii="Times New Roman" w:hAnsi="Times New Roman" w:cs="Times New Roman"/>
          <w:lang w:val="sr-Latn-RS"/>
        </w:rPr>
        <w:t>/</w:t>
      </w:r>
      <w:r w:rsidRPr="00120134">
        <w:rPr>
          <w:rFonts w:ascii="Times New Roman" w:hAnsi="Times New Roman" w:cs="Times New Roman"/>
          <w:lang w:val="sr-Latn-RS"/>
        </w:rPr>
        <w:t>narodnoj</w:t>
      </w:r>
      <w:r w:rsidR="005B0F77" w:rsidRPr="00120134">
        <w:rPr>
          <w:rFonts w:ascii="Times New Roman" w:hAnsi="Times New Roman" w:cs="Times New Roman"/>
          <w:lang w:val="sr-Latn-RS"/>
        </w:rPr>
        <w:t xml:space="preserve"> </w:t>
      </w:r>
      <w:r w:rsidRPr="00120134">
        <w:rPr>
          <w:rFonts w:ascii="Times New Roman" w:hAnsi="Times New Roman" w:cs="Times New Roman"/>
          <w:lang w:val="sr-Latn-RS"/>
        </w:rPr>
        <w:t>istoriji</w:t>
      </w:r>
      <w:r w:rsidR="005B0F77" w:rsidRPr="00120134">
        <w:rPr>
          <w:rFonts w:ascii="Times New Roman" w:hAnsi="Times New Roman" w:cs="Times New Roman"/>
          <w:lang w:val="sr-Latn-RS"/>
        </w:rPr>
        <w:t xml:space="preserve"> (</w:t>
      </w:r>
      <w:r w:rsidRPr="00120134">
        <w:rPr>
          <w:rFonts w:ascii="Times New Roman" w:hAnsi="Times New Roman" w:cs="Times New Roman"/>
          <w:lang w:val="sr-Latn-RS"/>
        </w:rPr>
        <w:t>pesma</w:t>
      </w:r>
      <w:r w:rsidR="005B0F77" w:rsidRPr="00120134">
        <w:rPr>
          <w:rFonts w:ascii="Times New Roman" w:hAnsi="Times New Roman" w:cs="Times New Roman"/>
          <w:lang w:val="sr-Latn-RS"/>
        </w:rPr>
        <w:t xml:space="preserve"> </w:t>
      </w:r>
      <w:r w:rsidRPr="00120134">
        <w:rPr>
          <w:rFonts w:ascii="Times New Roman" w:hAnsi="Times New Roman" w:cs="Times New Roman"/>
          <w:lang w:val="sr-Latn-RS"/>
        </w:rPr>
        <w:t>i</w:t>
      </w:r>
      <w:r w:rsidR="005B0F77" w:rsidRPr="00120134">
        <w:rPr>
          <w:rFonts w:ascii="Times New Roman" w:hAnsi="Times New Roman" w:cs="Times New Roman"/>
          <w:lang w:val="sr-Latn-RS"/>
        </w:rPr>
        <w:t xml:space="preserve"> </w:t>
      </w:r>
      <w:r w:rsidRPr="00120134">
        <w:rPr>
          <w:rFonts w:ascii="Times New Roman" w:hAnsi="Times New Roman" w:cs="Times New Roman"/>
          <w:lang w:val="sr-Latn-RS"/>
        </w:rPr>
        <w:t>predanje</w:t>
      </w:r>
      <w:r w:rsidR="005B0F77" w:rsidRPr="00120134">
        <w:rPr>
          <w:rFonts w:ascii="Times New Roman" w:hAnsi="Times New Roman" w:cs="Times New Roman"/>
          <w:lang w:val="sr-Latn-RS"/>
        </w:rPr>
        <w:t xml:space="preserve">). </w:t>
      </w:r>
      <w:r w:rsidRPr="00120134">
        <w:rPr>
          <w:rFonts w:ascii="Times New Roman" w:hAnsi="Times New Roman" w:cs="Times New Roman"/>
          <w:lang w:val="sr-Latn-RS"/>
        </w:rPr>
        <w:t>Miodrag</w:t>
      </w:r>
      <w:r w:rsidR="005B0F77" w:rsidRPr="00120134">
        <w:rPr>
          <w:rFonts w:ascii="Times New Roman" w:hAnsi="Times New Roman" w:cs="Times New Roman"/>
          <w:lang w:val="sr-Latn-RS"/>
        </w:rPr>
        <w:t xml:space="preserve"> </w:t>
      </w:r>
      <w:r w:rsidRPr="00120134">
        <w:rPr>
          <w:rFonts w:ascii="Times New Roman" w:hAnsi="Times New Roman" w:cs="Times New Roman"/>
          <w:lang w:val="sr-Latn-RS"/>
        </w:rPr>
        <w:t>Maticki</w:t>
      </w:r>
      <w:r w:rsidR="005B0F77" w:rsidRPr="00120134">
        <w:rPr>
          <w:rFonts w:ascii="Times New Roman" w:hAnsi="Times New Roman" w:cs="Times New Roman"/>
          <w:lang w:val="sr-Latn-RS"/>
        </w:rPr>
        <w:t xml:space="preserve"> (</w:t>
      </w:r>
      <w:r w:rsidRPr="00120134">
        <w:rPr>
          <w:rFonts w:ascii="Times New Roman" w:hAnsi="Times New Roman" w:cs="Times New Roman"/>
          <w:lang w:val="sr-Latn-RS"/>
        </w:rPr>
        <w:t>ur</w:t>
      </w:r>
      <w:r w:rsidR="005B0F77" w:rsidRPr="00120134">
        <w:rPr>
          <w:rFonts w:ascii="Times New Roman" w:hAnsi="Times New Roman" w:cs="Times New Roman"/>
          <w:lang w:val="sr-Latn-RS"/>
        </w:rPr>
        <w:t xml:space="preserve">.). </w:t>
      </w:r>
      <w:r w:rsidRPr="00120134">
        <w:rPr>
          <w:rFonts w:ascii="Times New Roman" w:hAnsi="Times New Roman" w:cs="Times New Roman"/>
          <w:i/>
          <w:iCs/>
          <w:lang w:val="sr-Latn-RS"/>
        </w:rPr>
        <w:t>Slika</w:t>
      </w:r>
      <w:r w:rsidR="005B0F77" w:rsidRPr="00120134">
        <w:rPr>
          <w:rFonts w:ascii="Times New Roman" w:hAnsi="Times New Roman" w:cs="Times New Roman"/>
          <w:i/>
          <w:iCs/>
          <w:lang w:val="sr-Latn-RS"/>
        </w:rPr>
        <w:t xml:space="preserve"> </w:t>
      </w:r>
      <w:r w:rsidRPr="00120134">
        <w:rPr>
          <w:rFonts w:ascii="Times New Roman" w:hAnsi="Times New Roman" w:cs="Times New Roman"/>
          <w:i/>
          <w:iCs/>
          <w:lang w:val="sr-Latn-RS"/>
        </w:rPr>
        <w:t>drugog</w:t>
      </w:r>
      <w:r w:rsidR="005B0F77" w:rsidRPr="00120134">
        <w:rPr>
          <w:rFonts w:ascii="Times New Roman" w:hAnsi="Times New Roman" w:cs="Times New Roman"/>
          <w:i/>
          <w:iCs/>
          <w:lang w:val="sr-Latn-RS"/>
        </w:rPr>
        <w:t xml:space="preserve"> </w:t>
      </w:r>
      <w:r w:rsidRPr="00120134">
        <w:rPr>
          <w:rFonts w:ascii="Times New Roman" w:hAnsi="Times New Roman" w:cs="Times New Roman"/>
          <w:i/>
          <w:iCs/>
          <w:lang w:val="sr-Latn-RS"/>
        </w:rPr>
        <w:t>u</w:t>
      </w:r>
      <w:r w:rsidR="005B0F77" w:rsidRPr="00120134">
        <w:rPr>
          <w:rFonts w:ascii="Times New Roman" w:hAnsi="Times New Roman" w:cs="Times New Roman"/>
          <w:i/>
          <w:iCs/>
          <w:lang w:val="sr-Latn-RS"/>
        </w:rPr>
        <w:t xml:space="preserve"> </w:t>
      </w:r>
      <w:r w:rsidRPr="00120134">
        <w:rPr>
          <w:rFonts w:ascii="Times New Roman" w:hAnsi="Times New Roman" w:cs="Times New Roman"/>
          <w:i/>
          <w:iCs/>
          <w:lang w:val="sr-Latn-RS"/>
        </w:rPr>
        <w:t>balkanskim</w:t>
      </w:r>
      <w:r w:rsidR="005B0F77" w:rsidRPr="00120134">
        <w:rPr>
          <w:rFonts w:ascii="Times New Roman" w:hAnsi="Times New Roman" w:cs="Times New Roman"/>
          <w:i/>
          <w:iCs/>
          <w:lang w:val="sr-Latn-RS"/>
        </w:rPr>
        <w:t xml:space="preserve"> </w:t>
      </w:r>
      <w:r w:rsidRPr="00120134">
        <w:rPr>
          <w:rFonts w:ascii="Times New Roman" w:hAnsi="Times New Roman" w:cs="Times New Roman"/>
          <w:i/>
          <w:iCs/>
          <w:lang w:val="sr-Latn-RS"/>
        </w:rPr>
        <w:t>i</w:t>
      </w:r>
      <w:r w:rsidR="005B0F77" w:rsidRPr="00120134">
        <w:rPr>
          <w:rFonts w:ascii="Times New Roman" w:hAnsi="Times New Roman" w:cs="Times New Roman"/>
          <w:i/>
          <w:iCs/>
          <w:lang w:val="sr-Latn-RS"/>
        </w:rPr>
        <w:t xml:space="preserve"> </w:t>
      </w:r>
      <w:r w:rsidRPr="00120134">
        <w:rPr>
          <w:rFonts w:ascii="Times New Roman" w:hAnsi="Times New Roman" w:cs="Times New Roman"/>
          <w:i/>
          <w:iCs/>
          <w:lang w:val="sr-Latn-RS"/>
        </w:rPr>
        <w:t>srednjoevropskim</w:t>
      </w:r>
      <w:r w:rsidR="005B0F77" w:rsidRPr="00120134">
        <w:rPr>
          <w:rFonts w:ascii="Times New Roman" w:hAnsi="Times New Roman" w:cs="Times New Roman"/>
          <w:i/>
          <w:iCs/>
          <w:lang w:val="sr-Latn-RS"/>
        </w:rPr>
        <w:t xml:space="preserve"> </w:t>
      </w:r>
      <w:r w:rsidRPr="00120134">
        <w:rPr>
          <w:rFonts w:ascii="Times New Roman" w:hAnsi="Times New Roman" w:cs="Times New Roman"/>
          <w:i/>
          <w:iCs/>
          <w:lang w:val="sr-Latn-RS"/>
        </w:rPr>
        <w:t>književnostima</w:t>
      </w:r>
      <w:r w:rsidR="005B0F77" w:rsidRPr="00120134">
        <w:rPr>
          <w:rFonts w:ascii="Times New Roman" w:hAnsi="Times New Roman" w:cs="Times New Roman"/>
          <w:lang w:val="sr-Latn-RS"/>
        </w:rPr>
        <w:t xml:space="preserve">. </w:t>
      </w:r>
      <w:r w:rsidRPr="00120134">
        <w:rPr>
          <w:rFonts w:ascii="Times New Roman" w:hAnsi="Times New Roman" w:cs="Times New Roman"/>
          <w:lang w:val="sr-Latn-RS"/>
        </w:rPr>
        <w:t>Beograd</w:t>
      </w:r>
      <w:r w:rsidR="005B0F77" w:rsidRPr="00120134">
        <w:rPr>
          <w:rFonts w:ascii="Times New Roman" w:hAnsi="Times New Roman" w:cs="Times New Roman"/>
          <w:lang w:val="sr-Latn-RS"/>
        </w:rPr>
        <w:t xml:space="preserve">: </w:t>
      </w:r>
      <w:r w:rsidRPr="00120134">
        <w:rPr>
          <w:rFonts w:ascii="Times New Roman" w:hAnsi="Times New Roman" w:cs="Times New Roman"/>
          <w:lang w:val="sr-Latn-RS"/>
        </w:rPr>
        <w:t>Institut</w:t>
      </w:r>
      <w:r w:rsidR="005B0F77" w:rsidRPr="00120134">
        <w:rPr>
          <w:rFonts w:ascii="Times New Roman" w:hAnsi="Times New Roman" w:cs="Times New Roman"/>
          <w:lang w:val="sr-Latn-RS"/>
        </w:rPr>
        <w:t xml:space="preserve"> </w:t>
      </w:r>
      <w:r w:rsidRPr="00120134">
        <w:rPr>
          <w:rFonts w:ascii="Times New Roman" w:hAnsi="Times New Roman" w:cs="Times New Roman"/>
          <w:lang w:val="sr-Latn-RS"/>
        </w:rPr>
        <w:t>za</w:t>
      </w:r>
      <w:r w:rsidR="005B0F77" w:rsidRPr="00120134">
        <w:rPr>
          <w:rFonts w:ascii="Times New Roman" w:hAnsi="Times New Roman" w:cs="Times New Roman"/>
          <w:lang w:val="sr-Latn-RS"/>
        </w:rPr>
        <w:t xml:space="preserve"> </w:t>
      </w:r>
      <w:r w:rsidRPr="00120134">
        <w:rPr>
          <w:rFonts w:ascii="Times New Roman" w:hAnsi="Times New Roman" w:cs="Times New Roman"/>
          <w:lang w:val="sr-Latn-RS"/>
        </w:rPr>
        <w:t>književnost</w:t>
      </w:r>
      <w:r w:rsidR="005B0F77" w:rsidRPr="00120134">
        <w:rPr>
          <w:rFonts w:ascii="Times New Roman" w:hAnsi="Times New Roman" w:cs="Times New Roman"/>
          <w:lang w:val="sr-Latn-RS"/>
        </w:rPr>
        <w:t xml:space="preserve"> </w:t>
      </w:r>
      <w:r w:rsidRPr="00120134">
        <w:rPr>
          <w:rFonts w:ascii="Times New Roman" w:hAnsi="Times New Roman" w:cs="Times New Roman"/>
          <w:lang w:val="sr-Latn-RS"/>
        </w:rPr>
        <w:t>i</w:t>
      </w:r>
      <w:r w:rsidR="005B0F77" w:rsidRPr="00120134">
        <w:rPr>
          <w:rFonts w:ascii="Times New Roman" w:hAnsi="Times New Roman" w:cs="Times New Roman"/>
          <w:lang w:val="sr-Latn-RS"/>
        </w:rPr>
        <w:t xml:space="preserve"> </w:t>
      </w:r>
      <w:r w:rsidRPr="00120134">
        <w:rPr>
          <w:rFonts w:ascii="Times New Roman" w:hAnsi="Times New Roman" w:cs="Times New Roman"/>
          <w:lang w:val="sr-Latn-RS"/>
        </w:rPr>
        <w:t>umetnost</w:t>
      </w:r>
      <w:r w:rsidR="005B0F77" w:rsidRPr="00120134">
        <w:rPr>
          <w:rFonts w:ascii="Times New Roman" w:hAnsi="Times New Roman" w:cs="Times New Roman"/>
          <w:lang w:val="sr-Latn-RS"/>
        </w:rPr>
        <w:t xml:space="preserve">, 2006, 159–165. </w:t>
      </w:r>
    </w:p>
    <w:p w14:paraId="6275291F" w14:textId="77777777" w:rsidR="005B0F77" w:rsidRPr="00120134" w:rsidRDefault="005B0F77" w:rsidP="005B0F77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43B77EED" w14:textId="6B0CFB26" w:rsidR="005B0F77" w:rsidRPr="00120134" w:rsidRDefault="005B0F77" w:rsidP="005B0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120134">
        <w:rPr>
          <w:rFonts w:ascii="Times New Roman" w:hAnsi="Times New Roman" w:cs="Times New Roman"/>
          <w:sz w:val="24"/>
          <w:szCs w:val="24"/>
          <w:lang w:val="sr-Latn-RS"/>
        </w:rPr>
        <w:t>ć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rečnik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718D1CD1" w14:textId="77777777" w:rsidR="005B0F77" w:rsidRPr="00120134" w:rsidRDefault="0055132A" w:rsidP="005B0F77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120134">
        <w:rPr>
          <w:rFonts w:ascii="Times New Roman" w:hAnsi="Times New Roman" w:cs="Times New Roman"/>
          <w:lang w:val="sr-Latn-RS"/>
        </w:rPr>
        <w:t>RMS</w:t>
      </w:r>
      <w:r w:rsidR="005B0F77" w:rsidRPr="00120134">
        <w:rPr>
          <w:rFonts w:ascii="Times New Roman" w:hAnsi="Times New Roman" w:cs="Times New Roman"/>
          <w:lang w:val="sr-Latn-RS"/>
        </w:rPr>
        <w:t xml:space="preserve">: </w:t>
      </w:r>
      <w:r w:rsidRPr="00120134">
        <w:rPr>
          <w:rFonts w:ascii="Times New Roman" w:hAnsi="Times New Roman" w:cs="Times New Roman"/>
          <w:i/>
          <w:iCs/>
          <w:lang w:val="sr-Latn-RS"/>
        </w:rPr>
        <w:t>Rečnik</w:t>
      </w:r>
      <w:r w:rsidR="005B0F77" w:rsidRPr="00120134">
        <w:rPr>
          <w:rFonts w:ascii="Times New Roman" w:hAnsi="Times New Roman" w:cs="Times New Roman"/>
          <w:i/>
          <w:iCs/>
          <w:lang w:val="sr-Latn-RS"/>
        </w:rPr>
        <w:t xml:space="preserve"> </w:t>
      </w:r>
      <w:r w:rsidRPr="00120134">
        <w:rPr>
          <w:rFonts w:ascii="Times New Roman" w:hAnsi="Times New Roman" w:cs="Times New Roman"/>
          <w:i/>
          <w:iCs/>
          <w:lang w:val="sr-Latn-RS"/>
        </w:rPr>
        <w:t>srpskoga</w:t>
      </w:r>
      <w:r w:rsidR="005B0F77" w:rsidRPr="00120134">
        <w:rPr>
          <w:rFonts w:ascii="Times New Roman" w:hAnsi="Times New Roman" w:cs="Times New Roman"/>
          <w:i/>
          <w:iCs/>
          <w:lang w:val="sr-Latn-RS"/>
        </w:rPr>
        <w:t xml:space="preserve"> </w:t>
      </w:r>
      <w:r w:rsidRPr="00120134">
        <w:rPr>
          <w:rFonts w:ascii="Times New Roman" w:hAnsi="Times New Roman" w:cs="Times New Roman"/>
          <w:i/>
          <w:iCs/>
          <w:lang w:val="sr-Latn-RS"/>
        </w:rPr>
        <w:t>jezika</w:t>
      </w:r>
      <w:r w:rsidR="005B0F77" w:rsidRPr="00120134">
        <w:rPr>
          <w:rFonts w:ascii="Times New Roman" w:hAnsi="Times New Roman" w:cs="Times New Roman"/>
          <w:lang w:val="sr-Latn-RS"/>
        </w:rPr>
        <w:t xml:space="preserve">. </w:t>
      </w:r>
      <w:r w:rsidRPr="00120134">
        <w:rPr>
          <w:rFonts w:ascii="Times New Roman" w:hAnsi="Times New Roman" w:cs="Times New Roman"/>
          <w:lang w:val="sr-Latn-RS"/>
        </w:rPr>
        <w:t>Novi</w:t>
      </w:r>
      <w:r w:rsidR="005B0F77" w:rsidRPr="00120134">
        <w:rPr>
          <w:rFonts w:ascii="Times New Roman" w:hAnsi="Times New Roman" w:cs="Times New Roman"/>
          <w:lang w:val="sr-Latn-RS"/>
        </w:rPr>
        <w:t xml:space="preserve"> </w:t>
      </w:r>
      <w:r w:rsidRPr="00120134">
        <w:rPr>
          <w:rFonts w:ascii="Times New Roman" w:hAnsi="Times New Roman" w:cs="Times New Roman"/>
          <w:lang w:val="sr-Latn-RS"/>
        </w:rPr>
        <w:t>Sad</w:t>
      </w:r>
      <w:r w:rsidR="005B0F77" w:rsidRPr="00120134">
        <w:rPr>
          <w:rFonts w:ascii="Times New Roman" w:hAnsi="Times New Roman" w:cs="Times New Roman"/>
          <w:lang w:val="sr-Latn-RS"/>
        </w:rPr>
        <w:t xml:space="preserve">: </w:t>
      </w:r>
      <w:r w:rsidRPr="00120134">
        <w:rPr>
          <w:rFonts w:ascii="Times New Roman" w:hAnsi="Times New Roman" w:cs="Times New Roman"/>
          <w:lang w:val="sr-Latn-RS"/>
        </w:rPr>
        <w:t>Matica</w:t>
      </w:r>
      <w:r w:rsidR="005B0F77" w:rsidRPr="00120134">
        <w:rPr>
          <w:rFonts w:ascii="Times New Roman" w:hAnsi="Times New Roman" w:cs="Times New Roman"/>
          <w:lang w:val="sr-Latn-RS"/>
        </w:rPr>
        <w:t xml:space="preserve"> </w:t>
      </w:r>
      <w:r w:rsidRPr="00120134">
        <w:rPr>
          <w:rFonts w:ascii="Times New Roman" w:hAnsi="Times New Roman" w:cs="Times New Roman"/>
          <w:lang w:val="sr-Latn-RS"/>
        </w:rPr>
        <w:t>srpska</w:t>
      </w:r>
      <w:r w:rsidR="005B0F77" w:rsidRPr="00120134">
        <w:rPr>
          <w:rFonts w:ascii="Times New Roman" w:hAnsi="Times New Roman" w:cs="Times New Roman"/>
          <w:lang w:val="sr-Latn-RS"/>
        </w:rPr>
        <w:t>, 2007.</w:t>
      </w:r>
    </w:p>
    <w:p w14:paraId="4D976C25" w14:textId="77777777" w:rsidR="005B0F77" w:rsidRPr="00120134" w:rsidRDefault="005B0F77" w:rsidP="005B0F77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451CA8C6" w14:textId="1CD571B8" w:rsidR="005B0F77" w:rsidRPr="00120134" w:rsidRDefault="005B0F77" w:rsidP="005B0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120134">
        <w:rPr>
          <w:rFonts w:ascii="Times New Roman" w:hAnsi="Times New Roman" w:cs="Times New Roman"/>
          <w:sz w:val="24"/>
          <w:szCs w:val="24"/>
          <w:lang w:val="sr-Latn-RS"/>
        </w:rPr>
        <w:t>d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publikacija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132A" w:rsidRPr="00120134">
        <w:rPr>
          <w:rFonts w:ascii="Times New Roman" w:hAnsi="Times New Roman" w:cs="Times New Roman"/>
          <w:sz w:val="24"/>
          <w:szCs w:val="24"/>
          <w:lang w:val="sr-Latn-RS"/>
        </w:rPr>
        <w:t>dostupna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on-line:</w:t>
      </w:r>
    </w:p>
    <w:p w14:paraId="77838BE4" w14:textId="77777777" w:rsidR="005B0F77" w:rsidRPr="00120134" w:rsidRDefault="0055132A" w:rsidP="005B0F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Primer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monografske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publikacije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</w:p>
    <w:p w14:paraId="0C9AB37A" w14:textId="77777777" w:rsidR="005B0F77" w:rsidRPr="00120134" w:rsidRDefault="005B0F77" w:rsidP="005B0F77">
      <w:pPr>
        <w:spacing w:after="0" w:line="240" w:lineRule="auto"/>
        <w:rPr>
          <w:rFonts w:ascii="Times New Roman" w:hAnsi="Times New Roman" w:cs="Times New Roman"/>
          <w:lang w:val="sr-Latn-RS"/>
        </w:rPr>
      </w:pPr>
      <w:r w:rsidRPr="00120134">
        <w:rPr>
          <w:rFonts w:ascii="Times New Roman" w:hAnsi="Times New Roman" w:cs="Times New Roman"/>
          <w:lang w:val="sr-Latn-RS"/>
        </w:rPr>
        <w:t xml:space="preserve">Stephens, James. </w:t>
      </w:r>
      <w:r w:rsidRPr="00120134">
        <w:rPr>
          <w:rFonts w:ascii="Times New Roman" w:hAnsi="Times New Roman" w:cs="Times New Roman"/>
          <w:i/>
          <w:iCs/>
          <w:lang w:val="sr-Latn-RS"/>
        </w:rPr>
        <w:t>Irish Fairy Tales</w:t>
      </w:r>
      <w:r w:rsidRPr="00120134">
        <w:rPr>
          <w:rFonts w:ascii="Times New Roman" w:hAnsi="Times New Roman" w:cs="Times New Roman"/>
          <w:lang w:val="sr-Latn-RS"/>
        </w:rPr>
        <w:t>. &lt;http://www.surlalunefairytels.com/books/ireland/jamesstephens.html.&gt; 02. 09. 2010.</w:t>
      </w:r>
    </w:p>
    <w:p w14:paraId="25E3F65C" w14:textId="77777777" w:rsidR="005B0F77" w:rsidRPr="00120134" w:rsidRDefault="005B0F77" w:rsidP="005B0F77">
      <w:pPr>
        <w:spacing w:after="0" w:line="240" w:lineRule="auto"/>
        <w:rPr>
          <w:rFonts w:ascii="Times New Roman" w:hAnsi="Times New Roman" w:cs="Times New Roman"/>
          <w:lang w:val="sr-Latn-RS"/>
        </w:rPr>
      </w:pPr>
    </w:p>
    <w:p w14:paraId="356EF340" w14:textId="77777777" w:rsidR="005B0F77" w:rsidRPr="00120134" w:rsidRDefault="0055132A" w:rsidP="005B0F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Primer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periodične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publikacije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7C76B131" w14:textId="77777777" w:rsidR="005B0F77" w:rsidRPr="00120134" w:rsidRDefault="0055132A" w:rsidP="005B0F77">
      <w:pPr>
        <w:spacing w:after="0" w:line="240" w:lineRule="auto"/>
        <w:rPr>
          <w:rFonts w:ascii="Times New Roman" w:hAnsi="Times New Roman" w:cs="Times New Roman"/>
          <w:lang w:val="sr-Latn-RS"/>
        </w:rPr>
      </w:pPr>
      <w:r w:rsidRPr="00120134">
        <w:rPr>
          <w:rFonts w:ascii="Times New Roman" w:hAnsi="Times New Roman" w:cs="Times New Roman"/>
          <w:lang w:val="sr-Latn-RS"/>
        </w:rPr>
        <w:t>Pešikan</w:t>
      </w:r>
      <w:r w:rsidR="005B0F77" w:rsidRPr="00120134">
        <w:rPr>
          <w:rFonts w:ascii="Times New Roman" w:hAnsi="Times New Roman" w:cs="Times New Roman"/>
          <w:lang w:val="sr-Latn-RS"/>
        </w:rPr>
        <w:t xml:space="preserve"> </w:t>
      </w:r>
      <w:r w:rsidRPr="00120134">
        <w:rPr>
          <w:rFonts w:ascii="Times New Roman" w:hAnsi="Times New Roman" w:cs="Times New Roman"/>
          <w:lang w:val="sr-Latn-RS"/>
        </w:rPr>
        <w:t>Ljuštanović</w:t>
      </w:r>
      <w:r w:rsidR="005B0F77" w:rsidRPr="00120134">
        <w:rPr>
          <w:rFonts w:ascii="Times New Roman" w:hAnsi="Times New Roman" w:cs="Times New Roman"/>
          <w:lang w:val="sr-Latn-RS"/>
        </w:rPr>
        <w:t xml:space="preserve">, </w:t>
      </w:r>
      <w:r w:rsidRPr="00120134">
        <w:rPr>
          <w:rFonts w:ascii="Times New Roman" w:hAnsi="Times New Roman" w:cs="Times New Roman"/>
          <w:lang w:val="sr-Latn-RS"/>
        </w:rPr>
        <w:t>Ljiljana Ž</w:t>
      </w:r>
      <w:r w:rsidR="005B0F77" w:rsidRPr="00120134">
        <w:rPr>
          <w:rFonts w:ascii="Times New Roman" w:hAnsi="Times New Roman" w:cs="Times New Roman"/>
          <w:lang w:val="sr-Latn-RS"/>
        </w:rPr>
        <w:t>. „</w:t>
      </w:r>
      <w:r w:rsidRPr="00120134">
        <w:rPr>
          <w:rFonts w:ascii="Times New Roman" w:hAnsi="Times New Roman" w:cs="Times New Roman"/>
          <w:lang w:val="sr-Latn-RS"/>
        </w:rPr>
        <w:t>Sanak</w:t>
      </w:r>
      <w:r w:rsidR="005B0F77" w:rsidRPr="00120134">
        <w:rPr>
          <w:rFonts w:ascii="Times New Roman" w:hAnsi="Times New Roman" w:cs="Times New Roman"/>
          <w:lang w:val="sr-Latn-RS"/>
        </w:rPr>
        <w:t xml:space="preserve"> </w:t>
      </w:r>
      <w:r w:rsidRPr="00120134">
        <w:rPr>
          <w:rFonts w:ascii="Times New Roman" w:hAnsi="Times New Roman" w:cs="Times New Roman"/>
          <w:lang w:val="sr-Latn-RS"/>
        </w:rPr>
        <w:t>snio</w:t>
      </w:r>
      <w:r w:rsidR="005B0F77" w:rsidRPr="00120134">
        <w:rPr>
          <w:rFonts w:ascii="Times New Roman" w:hAnsi="Times New Roman" w:cs="Times New Roman"/>
          <w:lang w:val="sr-Latn-RS"/>
        </w:rPr>
        <w:t xml:space="preserve"> </w:t>
      </w:r>
      <w:r w:rsidRPr="00120134">
        <w:rPr>
          <w:rFonts w:ascii="Times New Roman" w:hAnsi="Times New Roman" w:cs="Times New Roman"/>
          <w:lang w:val="sr-Latn-RS"/>
        </w:rPr>
        <w:t>samouče</w:t>
      </w:r>
      <w:r w:rsidR="005B0F77" w:rsidRPr="00120134">
        <w:rPr>
          <w:rFonts w:ascii="Times New Roman" w:hAnsi="Times New Roman" w:cs="Times New Roman"/>
          <w:lang w:val="sr-Latn-RS"/>
        </w:rPr>
        <w:t xml:space="preserve"> </w:t>
      </w:r>
      <w:r w:rsidRPr="00120134">
        <w:rPr>
          <w:rFonts w:ascii="Times New Roman" w:hAnsi="Times New Roman" w:cs="Times New Roman"/>
          <w:lang w:val="sr-Latn-RS"/>
        </w:rPr>
        <w:t>đače</w:t>
      </w:r>
      <w:r w:rsidR="005B0F77" w:rsidRPr="00120134">
        <w:rPr>
          <w:rFonts w:ascii="Times New Roman" w:hAnsi="Times New Roman" w:cs="Times New Roman"/>
          <w:lang w:val="sr-Latn-RS"/>
        </w:rPr>
        <w:t xml:space="preserve">”: </w:t>
      </w:r>
      <w:r w:rsidRPr="00120134">
        <w:rPr>
          <w:rFonts w:ascii="Times New Roman" w:hAnsi="Times New Roman" w:cs="Times New Roman"/>
          <w:lang w:val="sr-Latn-RS"/>
        </w:rPr>
        <w:t>lik</w:t>
      </w:r>
      <w:r w:rsidR="005B0F77" w:rsidRPr="00120134">
        <w:rPr>
          <w:rFonts w:ascii="Times New Roman" w:hAnsi="Times New Roman" w:cs="Times New Roman"/>
          <w:lang w:val="sr-Latn-RS"/>
        </w:rPr>
        <w:t xml:space="preserve"> </w:t>
      </w:r>
      <w:r w:rsidRPr="00120134">
        <w:rPr>
          <w:rFonts w:ascii="Times New Roman" w:hAnsi="Times New Roman" w:cs="Times New Roman"/>
          <w:lang w:val="sr-Latn-RS"/>
        </w:rPr>
        <w:t>u</w:t>
      </w:r>
      <w:r w:rsidR="005B0F77" w:rsidRPr="00120134">
        <w:rPr>
          <w:rFonts w:ascii="Times New Roman" w:hAnsi="Times New Roman" w:cs="Times New Roman"/>
          <w:lang w:val="sr-Latn-RS"/>
        </w:rPr>
        <w:t xml:space="preserve"> </w:t>
      </w:r>
      <w:r w:rsidRPr="00120134">
        <w:rPr>
          <w:rFonts w:ascii="Times New Roman" w:hAnsi="Times New Roman" w:cs="Times New Roman"/>
          <w:lang w:val="sr-Latn-RS"/>
        </w:rPr>
        <w:t>funkcija</w:t>
      </w:r>
      <w:r w:rsidR="005B0F77" w:rsidRPr="00120134">
        <w:rPr>
          <w:rFonts w:ascii="Times New Roman" w:hAnsi="Times New Roman" w:cs="Times New Roman"/>
          <w:lang w:val="sr-Latn-RS"/>
        </w:rPr>
        <w:t xml:space="preserve"> </w:t>
      </w:r>
      <w:r w:rsidRPr="00120134">
        <w:rPr>
          <w:rFonts w:ascii="Times New Roman" w:hAnsi="Times New Roman" w:cs="Times New Roman"/>
          <w:lang w:val="sr-Latn-RS"/>
        </w:rPr>
        <w:t>đaka</w:t>
      </w:r>
      <w:r w:rsidR="005B0F77" w:rsidRPr="00120134">
        <w:rPr>
          <w:rFonts w:ascii="Times New Roman" w:hAnsi="Times New Roman" w:cs="Times New Roman"/>
          <w:lang w:val="sr-Latn-RS"/>
        </w:rPr>
        <w:t xml:space="preserve"> </w:t>
      </w:r>
      <w:r w:rsidRPr="00120134">
        <w:rPr>
          <w:rFonts w:ascii="Times New Roman" w:hAnsi="Times New Roman" w:cs="Times New Roman"/>
          <w:lang w:val="sr-Latn-RS"/>
        </w:rPr>
        <w:t>u</w:t>
      </w:r>
      <w:r w:rsidR="005B0F77" w:rsidRPr="00120134">
        <w:rPr>
          <w:rFonts w:ascii="Times New Roman" w:hAnsi="Times New Roman" w:cs="Times New Roman"/>
          <w:lang w:val="sr-Latn-RS"/>
        </w:rPr>
        <w:t xml:space="preserve"> </w:t>
      </w:r>
      <w:r w:rsidRPr="00120134">
        <w:rPr>
          <w:rFonts w:ascii="Times New Roman" w:hAnsi="Times New Roman" w:cs="Times New Roman"/>
          <w:lang w:val="sr-Latn-RS"/>
        </w:rPr>
        <w:t>usmenim</w:t>
      </w:r>
      <w:r w:rsidR="005B0F77" w:rsidRPr="00120134">
        <w:rPr>
          <w:rFonts w:ascii="Times New Roman" w:hAnsi="Times New Roman" w:cs="Times New Roman"/>
          <w:lang w:val="sr-Latn-RS"/>
        </w:rPr>
        <w:t xml:space="preserve"> </w:t>
      </w:r>
      <w:r w:rsidRPr="00120134">
        <w:rPr>
          <w:rFonts w:ascii="Times New Roman" w:hAnsi="Times New Roman" w:cs="Times New Roman"/>
          <w:lang w:val="sr-Latn-RS"/>
        </w:rPr>
        <w:t>epskim</w:t>
      </w:r>
      <w:r w:rsidR="005B0F77" w:rsidRPr="00120134">
        <w:rPr>
          <w:rFonts w:ascii="Times New Roman" w:hAnsi="Times New Roman" w:cs="Times New Roman"/>
          <w:lang w:val="sr-Latn-RS"/>
        </w:rPr>
        <w:t xml:space="preserve"> </w:t>
      </w:r>
      <w:r w:rsidRPr="00120134">
        <w:rPr>
          <w:rFonts w:ascii="Times New Roman" w:hAnsi="Times New Roman" w:cs="Times New Roman"/>
          <w:lang w:val="sr-Latn-RS"/>
        </w:rPr>
        <w:t>pesmama</w:t>
      </w:r>
      <w:r w:rsidR="005B0F77" w:rsidRPr="00120134">
        <w:rPr>
          <w:rFonts w:ascii="Times New Roman" w:hAnsi="Times New Roman" w:cs="Times New Roman"/>
          <w:lang w:val="sr-Latn-RS"/>
        </w:rPr>
        <w:t xml:space="preserve"> </w:t>
      </w:r>
      <w:r w:rsidRPr="00120134">
        <w:rPr>
          <w:rFonts w:ascii="Times New Roman" w:hAnsi="Times New Roman" w:cs="Times New Roman"/>
          <w:lang w:val="sr-Latn-RS"/>
        </w:rPr>
        <w:t>Vukove</w:t>
      </w:r>
      <w:r w:rsidR="005B0F77" w:rsidRPr="00120134">
        <w:rPr>
          <w:rFonts w:ascii="Times New Roman" w:hAnsi="Times New Roman" w:cs="Times New Roman"/>
          <w:lang w:val="sr-Latn-RS"/>
        </w:rPr>
        <w:t xml:space="preserve"> </w:t>
      </w:r>
      <w:r w:rsidRPr="00120134">
        <w:rPr>
          <w:rFonts w:ascii="Times New Roman" w:hAnsi="Times New Roman" w:cs="Times New Roman"/>
          <w:lang w:val="sr-Latn-RS"/>
        </w:rPr>
        <w:t>zbirke</w:t>
      </w:r>
      <w:r w:rsidR="005B0F77" w:rsidRPr="00120134">
        <w:rPr>
          <w:rFonts w:ascii="Times New Roman" w:hAnsi="Times New Roman" w:cs="Times New Roman"/>
          <w:lang w:val="sr-Latn-RS"/>
        </w:rPr>
        <w:t>.</w:t>
      </w:r>
    </w:p>
    <w:p w14:paraId="7078A7EC" w14:textId="77777777" w:rsidR="005B0F77" w:rsidRPr="00120134" w:rsidRDefault="005B0F77" w:rsidP="005B0F77">
      <w:pPr>
        <w:spacing w:after="0" w:line="240" w:lineRule="auto"/>
        <w:rPr>
          <w:rFonts w:ascii="Times New Roman" w:hAnsi="Times New Roman" w:cs="Times New Roman"/>
          <w:lang w:val="sr-Latn-RS"/>
        </w:rPr>
      </w:pPr>
      <w:r w:rsidRPr="00120134">
        <w:rPr>
          <w:rFonts w:ascii="Times New Roman" w:hAnsi="Times New Roman" w:cs="Times New Roman"/>
          <w:lang w:val="sr-Latn-RS"/>
        </w:rPr>
        <w:t>&lt;http://zmajevedecjeigre.org.rs/wp-content/uploads/2019/12/Detinjstvo-1-2018..pdf&gt; 12. 10. 2020.</w:t>
      </w:r>
    </w:p>
    <w:p w14:paraId="5FCF0424" w14:textId="77777777" w:rsidR="005B0F77" w:rsidRPr="00120134" w:rsidRDefault="005B0F77" w:rsidP="005B0F77">
      <w:pPr>
        <w:spacing w:after="0" w:line="240" w:lineRule="auto"/>
        <w:rPr>
          <w:rFonts w:ascii="Times New Roman" w:hAnsi="Times New Roman" w:cs="Times New Roman"/>
          <w:lang w:val="sr-Latn-RS"/>
        </w:rPr>
      </w:pPr>
    </w:p>
    <w:p w14:paraId="23DEB937" w14:textId="77777777" w:rsidR="005B0F77" w:rsidRPr="00120134" w:rsidRDefault="005B0F77" w:rsidP="005B0F77">
      <w:pPr>
        <w:spacing w:after="0" w:line="240" w:lineRule="auto"/>
        <w:rPr>
          <w:rFonts w:ascii="Times New Roman" w:hAnsi="Times New Roman" w:cs="Times New Roman"/>
          <w:lang w:val="sr-Latn-RS"/>
        </w:rPr>
      </w:pPr>
    </w:p>
    <w:p w14:paraId="3274282E" w14:textId="77777777" w:rsidR="0012198D" w:rsidRPr="00120134" w:rsidRDefault="0012198D" w:rsidP="005B0F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2D364534" w14:textId="77777777" w:rsidR="005B0F77" w:rsidRPr="00120134" w:rsidRDefault="0055132A" w:rsidP="005B0F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lastRenderedPageBreak/>
        <w:t>Literatura</w:t>
      </w:r>
    </w:p>
    <w:p w14:paraId="1609A33A" w14:textId="77777777" w:rsidR="0012198D" w:rsidRPr="00120134" w:rsidRDefault="0012198D" w:rsidP="005B0F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0AC7988D" w14:textId="77777777" w:rsidR="005B0F77" w:rsidRPr="00120134" w:rsidRDefault="0055132A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kraju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rada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daje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popis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citiranih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izvora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literature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način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pisanja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IZVORI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LITERATURA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centrirano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).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tekstovima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pisanim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ćirilicom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najpre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navode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prema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azbučnom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redu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prezimena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autora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radovi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objavljeni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ćirilicom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zatim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prema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abecednom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redu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prezimena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autora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radovi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objavljeni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latinicom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;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tekstovima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pisanim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latinicom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redosled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obrnut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;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svi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redovi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osim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prvog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uvučeni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za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1,5 cm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upotrebom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tzv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. „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visećeg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”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paragrafa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63420B5" w14:textId="77777777" w:rsidR="005B0F77" w:rsidRPr="00120134" w:rsidRDefault="005B0F77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8D77E2C" w14:textId="77777777" w:rsidR="005B0F77" w:rsidRPr="00120134" w:rsidRDefault="0055132A" w:rsidP="005B0F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Rezime</w:t>
      </w:r>
      <w:r w:rsidR="005B0F77"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na</w:t>
      </w:r>
      <w:r w:rsidR="005B0F77"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stranom</w:t>
      </w:r>
      <w:r w:rsidR="005B0F77"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jeziku</w:t>
      </w:r>
    </w:p>
    <w:p w14:paraId="3E101D39" w14:textId="77777777" w:rsidR="0012198D" w:rsidRPr="00120134" w:rsidRDefault="0012198D" w:rsidP="005B0F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0B3DF93D" w14:textId="77777777" w:rsidR="005B0F77" w:rsidRPr="00120134" w:rsidRDefault="0055132A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Posle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popisa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literature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samom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kraju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teksta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dolazi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rezime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stranom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jeziku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On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mora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sadržati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ime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prezime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autora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naslov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rada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između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naslova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teksta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oznaku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da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reč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rezimeu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primer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ako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rezime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engleskom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5B0F77" w:rsidRPr="00120134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Summary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),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tekst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rezimea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koji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sme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preći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deset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odsto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ukupnog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teksta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).</w:t>
      </w:r>
    </w:p>
    <w:p w14:paraId="638F515B" w14:textId="77777777" w:rsidR="005B0F77" w:rsidRPr="00120134" w:rsidRDefault="0055132A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Po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strukturi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Rezime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treba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da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bude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sličan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Sažetku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da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sadrži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precizno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određene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spoznajne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interpretativne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ciljeve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rada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sažeto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definisane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postupke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metode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rezultate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rada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Rezime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može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biti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širi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od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Sažetka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dosezati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do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10%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ukupnog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obima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rada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C30F2BE" w14:textId="77777777" w:rsidR="005B0F77" w:rsidRPr="00120134" w:rsidRDefault="0055132A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Posle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rezimea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sleduju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ključne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reči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CDD1EF7" w14:textId="77777777" w:rsidR="005B0F77" w:rsidRPr="00120134" w:rsidRDefault="0055132A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Rezime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ključne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reči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moraju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biti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prevedene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jedan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od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sledećih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jezika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engleski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francuski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nemački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ruski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59F9CF8F" w14:textId="77777777" w:rsidR="005B0F77" w:rsidRPr="00120134" w:rsidRDefault="005B0F77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F9C7504" w14:textId="77777777" w:rsidR="005B0F77" w:rsidRPr="00120134" w:rsidRDefault="0055132A" w:rsidP="005B0F7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Obim</w:t>
      </w:r>
      <w:r w:rsidR="005B0F77"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teksta</w:t>
      </w:r>
    </w:p>
    <w:p w14:paraId="10421304" w14:textId="77777777" w:rsidR="0012198D" w:rsidRPr="00120134" w:rsidRDefault="0012198D" w:rsidP="005B0F7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51E03DE5" w14:textId="77777777" w:rsidR="005B0F77" w:rsidRPr="00120134" w:rsidRDefault="0055132A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Dostavljeni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radovi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mogu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biti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ukupnog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obima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do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30. 000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karaktera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izuzetnim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slučajevima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razmatraju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prilozi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čija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dužina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uklapa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zadate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okvire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2B351EF" w14:textId="77777777" w:rsidR="005B0F77" w:rsidRPr="00120134" w:rsidRDefault="005B0F77" w:rsidP="005B0F7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45B0C33" w14:textId="77777777" w:rsidR="005B0F77" w:rsidRPr="00120134" w:rsidRDefault="0055132A" w:rsidP="005B0F7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Kritike</w:t>
      </w:r>
      <w:r w:rsidR="005B0F77"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prikazi</w:t>
      </w:r>
    </w:p>
    <w:p w14:paraId="43EFDA37" w14:textId="77777777" w:rsidR="0012198D" w:rsidRPr="00120134" w:rsidRDefault="0012198D" w:rsidP="005B0F7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63935A14" w14:textId="77777777" w:rsidR="005B0F77" w:rsidRPr="00120134" w:rsidRDefault="0055132A" w:rsidP="001201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Tekstovi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koji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kritike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prikazi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priređuju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kada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reč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formatu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jeziku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pismu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prethodno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opisan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način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26F392E6" w14:textId="77777777" w:rsidR="005B0F77" w:rsidRPr="00120134" w:rsidRDefault="0055132A" w:rsidP="001201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Kada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reč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obaveznim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elementima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rada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tekst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treba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da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sadrži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naslov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verzalom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centrirano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podnaslov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zagradi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kom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svi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podaci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prikazanom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delu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autor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naslov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mesto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izdanja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izdavač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godina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). </w:t>
      </w:r>
    </w:p>
    <w:p w14:paraId="69574F07" w14:textId="77777777" w:rsidR="005B0F77" w:rsidRPr="00120134" w:rsidRDefault="0055132A" w:rsidP="001201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Nakon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teksta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daje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ime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prezime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autora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Uz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prezime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autora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vezuje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zvezdica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fusnoti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navodi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-mail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adresa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557FB8B3" w14:textId="77777777" w:rsidR="005B0F77" w:rsidRPr="00120134" w:rsidRDefault="005B0F77" w:rsidP="005B0F7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FDDA038" w14:textId="77777777" w:rsidR="005B0F77" w:rsidRPr="00120134" w:rsidRDefault="0055132A" w:rsidP="005B0F7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Dinamika</w:t>
      </w:r>
      <w:r w:rsidR="005B0F77"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primanja</w:t>
      </w:r>
      <w:r w:rsidR="005B0F77"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tekstova</w:t>
      </w:r>
    </w:p>
    <w:p w14:paraId="14583B1F" w14:textId="77777777" w:rsidR="005B0F77" w:rsidRPr="00120134" w:rsidRDefault="005B0F77" w:rsidP="005B0F7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17E0BF46" w14:textId="77777777" w:rsidR="005B0F77" w:rsidRPr="00120134" w:rsidRDefault="0055132A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Radovi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primaju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tokom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cele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godine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24169DF3" w14:textId="77777777" w:rsidR="005B0F77" w:rsidRPr="00120134" w:rsidRDefault="0055132A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Za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brojeve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1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2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rok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do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1.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februara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za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broj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3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rok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do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1.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juna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za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broj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4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rok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je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do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1.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oktobra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2B62BA0" w14:textId="77777777" w:rsidR="005B0F77" w:rsidRPr="00120134" w:rsidRDefault="005B0F77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C00000"/>
          <w:sz w:val="24"/>
          <w:szCs w:val="24"/>
          <w:lang w:val="sr-Latn-RS"/>
        </w:rPr>
      </w:pPr>
    </w:p>
    <w:p w14:paraId="71B46360" w14:textId="5CCF5AE6" w:rsidR="005B0F77" w:rsidRPr="00120134" w:rsidRDefault="0055132A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Radovi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dostavljaju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na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sz w:val="24"/>
          <w:szCs w:val="24"/>
          <w:lang w:val="sr-Latn-RS"/>
        </w:rPr>
        <w:t>adresu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hyperlink r:id="rId7" w:history="1">
        <w:r w:rsidR="005B0F77" w:rsidRPr="00120134">
          <w:rPr>
            <w:rStyle w:val="a2"/>
            <w:rFonts w:ascii="Times New Roman" w:hAnsi="Times New Roman" w:cs="Times New Roman"/>
            <w:sz w:val="24"/>
            <w:szCs w:val="24"/>
            <w:lang w:val="sr-Latn-RS"/>
          </w:rPr>
          <w:t>casopisdetinjstvo@gmail.com</w:t>
        </w:r>
      </w:hyperlink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30555A4E" w14:textId="77777777" w:rsidR="005B0F77" w:rsidRPr="00120134" w:rsidRDefault="005B0F77" w:rsidP="005B0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57622B3" w14:textId="77777777" w:rsidR="005B0F77" w:rsidRPr="00120134" w:rsidRDefault="0055132A" w:rsidP="005B0F77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iCs/>
          <w:sz w:val="24"/>
          <w:szCs w:val="24"/>
          <w:lang w:val="sr-Latn-RS"/>
        </w:rPr>
      </w:pPr>
      <w:r w:rsidRPr="00120134">
        <w:rPr>
          <w:rFonts w:ascii="Times New Roman" w:hAnsi="Times New Roman" w:cs="Times New Roman"/>
          <w:sz w:val="24"/>
          <w:szCs w:val="24"/>
          <w:lang w:val="sr-Latn-RS"/>
        </w:rPr>
        <w:t>Redakcija</w:t>
      </w:r>
      <w:r w:rsidR="005B0F77" w:rsidRPr="001201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20134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Detinjstva</w:t>
      </w:r>
    </w:p>
    <w:p w14:paraId="301E07FE" w14:textId="77777777" w:rsidR="005B0F77" w:rsidRPr="00120134" w:rsidRDefault="005B0F77" w:rsidP="005B0F77">
      <w:pPr>
        <w:spacing w:after="0" w:line="240" w:lineRule="auto"/>
        <w:rPr>
          <w:lang w:val="sr-Latn-RS"/>
        </w:rPr>
      </w:pPr>
    </w:p>
    <w:sectPr w:rsidR="005B0F77" w:rsidRPr="00120134" w:rsidSect="005B0F7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6E6A2" w14:textId="77777777" w:rsidR="007F3BB8" w:rsidRDefault="007F3BB8">
      <w:pPr>
        <w:spacing w:after="0" w:line="240" w:lineRule="auto"/>
      </w:pPr>
      <w:r>
        <w:separator/>
      </w:r>
    </w:p>
  </w:endnote>
  <w:endnote w:type="continuationSeparator" w:id="0">
    <w:p w14:paraId="6FE3D367" w14:textId="77777777" w:rsidR="007F3BB8" w:rsidRDefault="007F3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720EC" w14:textId="77777777" w:rsidR="007F3BB8" w:rsidRDefault="007F3BB8">
      <w:pPr>
        <w:spacing w:after="0" w:line="240" w:lineRule="auto"/>
      </w:pPr>
      <w:r>
        <w:separator/>
      </w:r>
    </w:p>
  </w:footnote>
  <w:footnote w:type="continuationSeparator" w:id="0">
    <w:p w14:paraId="4EF0B5E2" w14:textId="77777777" w:rsidR="007F3BB8" w:rsidRDefault="007F3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C7A98"/>
    <w:multiLevelType w:val="hybridMultilevel"/>
    <w:tmpl w:val="EB4C4170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F77"/>
    <w:rsid w:val="000C01FB"/>
    <w:rsid w:val="00107C72"/>
    <w:rsid w:val="00120134"/>
    <w:rsid w:val="0012198D"/>
    <w:rsid w:val="0012643B"/>
    <w:rsid w:val="0055132A"/>
    <w:rsid w:val="005B0F77"/>
    <w:rsid w:val="00631F6D"/>
    <w:rsid w:val="00681022"/>
    <w:rsid w:val="007F3BB8"/>
    <w:rsid w:val="008161E6"/>
    <w:rsid w:val="0094543D"/>
    <w:rsid w:val="00964D26"/>
    <w:rsid w:val="00A0000F"/>
    <w:rsid w:val="00C427D7"/>
    <w:rsid w:val="00C452BB"/>
    <w:rsid w:val="00CD7E0C"/>
    <w:rsid w:val="00D3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652D1"/>
  <w15:docId w15:val="{2E2D284E-21B7-4BCE-840F-1F6EFD2A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F77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styleId="a2">
    <w:name w:val="Hyperlink"/>
    <w:basedOn w:val="a"/>
    <w:rsid w:val="005B0F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sopisdetinjstv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ДЕТИЊСТВО – ЧАСОПИС О КЊИЖЕВНОСТИ ЗА ДЕЦУ</vt:lpstr>
    </vt:vector>
  </TitlesOfParts>
  <Company/>
  <LinksUpToDate>false</LinksUpToDate>
  <CharactersWithSpaces>9160</CharactersWithSpaces>
  <SharedDoc>false</SharedDoc>
  <HLinks>
    <vt:vector size="6" baseType="variant">
      <vt:variant>
        <vt:i4>6815827</vt:i4>
      </vt:variant>
      <vt:variant>
        <vt:i4>0</vt:i4>
      </vt:variant>
      <vt:variant>
        <vt:i4>0</vt:i4>
      </vt:variant>
      <vt:variant>
        <vt:i4>5</vt:i4>
      </vt:variant>
      <vt:variant>
        <vt:lpwstr>mailto:casopisdetinjstvo@gmail.com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ДЕТИЊСТВО – ЧАСОПИС О КЊИЖЕВНОСТИ ЗА ДЕЦУ</dc:title>
  <dc:creator>HP-amd</dc:creator>
  <cp:lastModifiedBy>Svetlana</cp:lastModifiedBy>
  <cp:revision>11</cp:revision>
  <dcterms:created xsi:type="dcterms:W3CDTF">2020-11-12T18:59:00Z</dcterms:created>
  <dcterms:modified xsi:type="dcterms:W3CDTF">2025-12-18T23:52:00Z</dcterms:modified>
</cp:coreProperties>
</file>